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145909" w14:textId="05B24FA4" w:rsidR="00C1401A" w:rsidRPr="00C1401A" w:rsidRDefault="00343E96" w:rsidP="00DB1110">
      <w:pPr>
        <w:pStyle w:val="1"/>
        <w:ind w:left="0"/>
      </w:pPr>
      <w:r w:rsidRPr="00FD4A6E">
        <w:rPr>
          <w:noProof/>
          <w:lang w:eastAsia="zh-CN"/>
        </w:rPr>
        <w:drawing>
          <wp:anchor distT="0" distB="0" distL="114300" distR="114300" simplePos="0" relativeHeight="251659264"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14:paraId="2CC69C5C" w14:textId="77777777" w:rsidR="00240BFB" w:rsidRDefault="00240BFB" w:rsidP="00240BFB">
      <w:pPr>
        <w:pStyle w:val="1"/>
        <w:spacing w:after="60"/>
        <w:ind w:left="0"/>
        <w:jc w:val="center"/>
        <w:rPr>
          <w:sz w:val="22"/>
          <w:szCs w:val="22"/>
        </w:rPr>
      </w:pPr>
      <w:r>
        <w:rPr>
          <w:sz w:val="22"/>
          <w:szCs w:val="22"/>
        </w:rPr>
        <w:t>Food and Agriculture organization of the United Nations</w:t>
      </w:r>
    </w:p>
    <w:p w14:paraId="5A694A50" w14:textId="3D4C0C4F" w:rsidR="00240BFB" w:rsidRDefault="00A26B2C" w:rsidP="00240BFB">
      <w:pPr>
        <w:pStyle w:val="3"/>
        <w:ind w:left="0"/>
        <w:jc w:val="center"/>
        <w:rPr>
          <w:sz w:val="22"/>
          <w:szCs w:val="22"/>
        </w:rPr>
      </w:pPr>
      <w:r>
        <w:rPr>
          <w:b/>
          <w:sz w:val="22"/>
          <w:szCs w:val="22"/>
        </w:rPr>
        <w:t>Terms of Reference for</w:t>
      </w:r>
      <w:r w:rsidR="000D71BD" w:rsidRPr="000D71BD">
        <w:rPr>
          <w:b/>
          <w:sz w:val="22"/>
          <w:szCs w:val="22"/>
        </w:rPr>
        <w:t xml:space="preserve"> </w:t>
      </w:r>
      <w:sdt>
        <w:sdtPr>
          <w:rPr>
            <w:b/>
            <w:sz w:val="22"/>
            <w:szCs w:val="22"/>
          </w:rPr>
          <w:id w:val="1005634909"/>
          <w:placeholder>
            <w:docPart w:val="0A0E6D12F1234070B9C92FBA4E8909C3"/>
          </w:placeholder>
          <w:dropDownList>
            <w:listItem w:value="Choose an item."/>
            <w:listItem w:displayText="Interns" w:value="Interns"/>
            <w:listItem w:displayText="Volunteers" w:value="Volunteers"/>
            <w:listItem w:displayText="Fellows" w:value="Fellows"/>
          </w:dropDownList>
        </w:sdtPr>
        <w:sdtEndPr/>
        <w:sdtContent>
          <w:r w:rsidR="007331AD">
            <w:rPr>
              <w:b/>
              <w:sz w:val="22"/>
              <w:szCs w:val="22"/>
            </w:rPr>
            <w:t>Interns</w:t>
          </w:r>
        </w:sdtContent>
      </w:sdt>
      <w:r w:rsidR="000D71BD" w:rsidRPr="000D71BD">
        <w:rPr>
          <w:b/>
          <w:sz w:val="22"/>
          <w:szCs w:val="22"/>
        </w:rPr>
        <w:t xml:space="preserve"> </w:t>
      </w:r>
    </w:p>
    <w:p w14:paraId="1454D78D" w14:textId="77777777" w:rsidR="00240BFB" w:rsidRDefault="00240BFB" w:rsidP="006555B3">
      <w:pPr>
        <w:pStyle w:val="3"/>
        <w:ind w:left="0" w:right="-720"/>
        <w:jc w:val="center"/>
        <w:rPr>
          <w:sz w:val="22"/>
          <w:szCs w:val="22"/>
        </w:rPr>
      </w:pPr>
    </w:p>
    <w:tbl>
      <w:tblPr>
        <w:tblW w:w="11371" w:type="dxa"/>
        <w:jc w:val="center"/>
        <w:tblLayout w:type="fixed"/>
        <w:tblCellMar>
          <w:top w:w="14" w:type="dxa"/>
          <w:left w:w="86" w:type="dxa"/>
          <w:bottom w:w="14" w:type="dxa"/>
          <w:right w:w="86" w:type="dxa"/>
        </w:tblCellMar>
        <w:tblLook w:val="04A0" w:firstRow="1" w:lastRow="0" w:firstColumn="1" w:lastColumn="0" w:noHBand="0" w:noVBand="1"/>
      </w:tblPr>
      <w:tblGrid>
        <w:gridCol w:w="3681"/>
        <w:gridCol w:w="992"/>
        <w:gridCol w:w="7"/>
        <w:gridCol w:w="2535"/>
        <w:gridCol w:w="1080"/>
        <w:gridCol w:w="934"/>
        <w:gridCol w:w="2136"/>
        <w:gridCol w:w="6"/>
      </w:tblGrid>
      <w:tr w:rsidR="00444C1C" w:rsidRPr="00446166" w14:paraId="5468E8C8" w14:textId="77777777" w:rsidTr="0081499B">
        <w:trPr>
          <w:gridAfter w:val="1"/>
          <w:wAfter w:w="6" w:type="dxa"/>
          <w:trHeight w:val="340"/>
          <w:jc w:val="center"/>
        </w:trPr>
        <w:tc>
          <w:tcPr>
            <w:tcW w:w="3681" w:type="dxa"/>
            <w:tcBorders>
              <w:top w:val="outset" w:sz="6" w:space="0" w:color="auto"/>
              <w:left w:val="single" w:sz="4" w:space="0" w:color="C0C0C0"/>
              <w:bottom w:val="outset" w:sz="6" w:space="0" w:color="auto"/>
              <w:right w:val="nil"/>
            </w:tcBorders>
            <w:vAlign w:val="center"/>
          </w:tcPr>
          <w:p w14:paraId="3BF6E244" w14:textId="3F87A830" w:rsidR="00444C1C" w:rsidRPr="00446166" w:rsidRDefault="00444C1C" w:rsidP="0085677D">
            <w:pPr>
              <w:rPr>
                <w:rFonts w:ascii="Tahoma" w:hAnsi="Tahoma" w:cs="Tahoma"/>
                <w:b/>
                <w:sz w:val="20"/>
                <w:szCs w:val="20"/>
              </w:rPr>
            </w:pPr>
            <w:r>
              <w:rPr>
                <w:rFonts w:ascii="Tahoma" w:hAnsi="Tahoma" w:cs="Tahoma"/>
                <w:b/>
                <w:sz w:val="20"/>
                <w:szCs w:val="20"/>
              </w:rPr>
              <w:t>Name:</w:t>
            </w:r>
            <w:r w:rsidR="001D6BA2">
              <w:rPr>
                <w:rFonts w:ascii="Tahoma" w:hAnsi="Tahoma" w:cs="Tahoma"/>
                <w:b/>
                <w:sz w:val="20"/>
                <w:szCs w:val="20"/>
              </w:rPr>
              <w:t xml:space="preserve"> </w:t>
            </w:r>
          </w:p>
        </w:tc>
        <w:tc>
          <w:tcPr>
            <w:tcW w:w="7684" w:type="dxa"/>
            <w:gridSpan w:val="6"/>
            <w:tcBorders>
              <w:top w:val="outset" w:sz="6" w:space="0" w:color="auto"/>
              <w:left w:val="nil"/>
              <w:bottom w:val="outset" w:sz="6" w:space="0" w:color="auto"/>
              <w:right w:val="single" w:sz="4" w:space="0" w:color="C0C0C0"/>
            </w:tcBorders>
            <w:vAlign w:val="center"/>
          </w:tcPr>
          <w:p w14:paraId="09531C14" w14:textId="77777777" w:rsidR="00444C1C" w:rsidRPr="00446166" w:rsidRDefault="00444C1C" w:rsidP="00AF20B0">
            <w:pPr>
              <w:rPr>
                <w:rFonts w:ascii="Tahoma" w:hAnsi="Tahoma" w:cs="Tahoma"/>
                <w:sz w:val="20"/>
                <w:szCs w:val="20"/>
              </w:rPr>
            </w:pPr>
          </w:p>
        </w:tc>
      </w:tr>
      <w:tr w:rsidR="00240BFB" w:rsidRPr="00446166" w14:paraId="6B9A730A" w14:textId="77777777" w:rsidTr="0081499B">
        <w:trPr>
          <w:gridAfter w:val="1"/>
          <w:wAfter w:w="6" w:type="dxa"/>
          <w:trHeight w:val="340"/>
          <w:jc w:val="center"/>
        </w:trPr>
        <w:tc>
          <w:tcPr>
            <w:tcW w:w="3681" w:type="dxa"/>
            <w:tcBorders>
              <w:top w:val="outset" w:sz="6" w:space="0" w:color="auto"/>
              <w:left w:val="single" w:sz="4" w:space="0" w:color="C0C0C0"/>
              <w:bottom w:val="outset" w:sz="6" w:space="0" w:color="auto"/>
              <w:right w:val="nil"/>
            </w:tcBorders>
            <w:vAlign w:val="center"/>
            <w:hideMark/>
          </w:tcPr>
          <w:p w14:paraId="15DDF2B3" w14:textId="45F05A29" w:rsidR="00240BFB" w:rsidRPr="00446166" w:rsidRDefault="00240BFB">
            <w:pPr>
              <w:rPr>
                <w:rFonts w:ascii="Tahoma" w:hAnsi="Tahoma" w:cs="Tahoma"/>
                <w:b/>
                <w:sz w:val="20"/>
                <w:szCs w:val="20"/>
              </w:rPr>
            </w:pPr>
            <w:r w:rsidRPr="00446166">
              <w:rPr>
                <w:rFonts w:ascii="Tahoma" w:hAnsi="Tahoma" w:cs="Tahoma"/>
                <w:b/>
                <w:sz w:val="20"/>
                <w:szCs w:val="20"/>
              </w:rPr>
              <w:t>Job Title:</w:t>
            </w:r>
            <w:r w:rsidR="001D6BA2">
              <w:rPr>
                <w:rFonts w:ascii="Tahoma" w:hAnsi="Tahoma" w:cs="Tahoma"/>
                <w:b/>
                <w:sz w:val="20"/>
                <w:szCs w:val="20"/>
              </w:rPr>
              <w:t xml:space="preserve"> </w:t>
            </w:r>
            <w:bookmarkStart w:id="0" w:name="_GoBack"/>
            <w:r w:rsidR="0081499B" w:rsidRPr="0081499B">
              <w:rPr>
                <w:rFonts w:ascii="Tahoma" w:hAnsi="Tahoma" w:cs="Tahoma"/>
                <w:bCs/>
                <w:sz w:val="20"/>
                <w:szCs w:val="20"/>
              </w:rPr>
              <w:t>FAO-FQ-7</w:t>
            </w:r>
            <w:r w:rsidR="0081499B" w:rsidRPr="0081499B">
              <w:rPr>
                <w:rFonts w:ascii="Microsoft YaHei UI" w:eastAsia="Microsoft YaHei UI" w:hAnsi="Microsoft YaHei UI" w:cs="Microsoft YaHei UI" w:hint="eastAsia"/>
                <w:bCs/>
                <w:sz w:val="20"/>
                <w:szCs w:val="20"/>
              </w:rPr>
              <w:t>，</w:t>
            </w:r>
            <w:bookmarkEnd w:id="0"/>
            <w:r w:rsidR="001D6BA2" w:rsidRPr="001D6BA2">
              <w:rPr>
                <w:rFonts w:ascii="Tahoma" w:hAnsi="Tahoma" w:cs="Tahoma"/>
                <w:bCs/>
                <w:sz w:val="20"/>
                <w:szCs w:val="20"/>
              </w:rPr>
              <w:t>Programme Intern</w:t>
            </w:r>
          </w:p>
        </w:tc>
        <w:tc>
          <w:tcPr>
            <w:tcW w:w="7684" w:type="dxa"/>
            <w:gridSpan w:val="6"/>
            <w:tcBorders>
              <w:top w:val="outset" w:sz="6" w:space="0" w:color="auto"/>
              <w:left w:val="nil"/>
              <w:bottom w:val="outset" w:sz="6" w:space="0" w:color="auto"/>
              <w:right w:val="single" w:sz="4" w:space="0" w:color="C0C0C0"/>
            </w:tcBorders>
            <w:vAlign w:val="center"/>
          </w:tcPr>
          <w:p w14:paraId="7EB47286" w14:textId="77777777" w:rsidR="00240BFB" w:rsidRPr="00446166" w:rsidRDefault="00240BFB" w:rsidP="00AF20B0">
            <w:pPr>
              <w:rPr>
                <w:rFonts w:ascii="Tahoma" w:hAnsi="Tahoma" w:cs="Tahoma"/>
                <w:sz w:val="20"/>
                <w:szCs w:val="20"/>
              </w:rPr>
            </w:pPr>
          </w:p>
        </w:tc>
      </w:tr>
      <w:tr w:rsidR="00240BFB" w:rsidRPr="00446166" w14:paraId="34C80FBD" w14:textId="77777777" w:rsidTr="0081499B">
        <w:trPr>
          <w:trHeight w:val="340"/>
          <w:jc w:val="center"/>
        </w:trPr>
        <w:tc>
          <w:tcPr>
            <w:tcW w:w="4673" w:type="dxa"/>
            <w:gridSpan w:val="2"/>
            <w:tcBorders>
              <w:top w:val="outset" w:sz="6" w:space="0" w:color="auto"/>
              <w:left w:val="single" w:sz="4" w:space="0" w:color="C0C0C0"/>
              <w:bottom w:val="outset" w:sz="6" w:space="0" w:color="auto"/>
              <w:right w:val="nil"/>
            </w:tcBorders>
            <w:vAlign w:val="center"/>
            <w:hideMark/>
          </w:tcPr>
          <w:p w14:paraId="1F3C4A49" w14:textId="68FBB497" w:rsidR="00240BFB" w:rsidRPr="00446166" w:rsidRDefault="00240BFB">
            <w:pPr>
              <w:ind w:right="-69"/>
              <w:rPr>
                <w:rFonts w:ascii="Tahoma" w:hAnsi="Tahoma" w:cs="Tahoma"/>
                <w:b/>
                <w:sz w:val="20"/>
                <w:szCs w:val="20"/>
              </w:rPr>
            </w:pPr>
            <w:r w:rsidRPr="00446166">
              <w:rPr>
                <w:rFonts w:ascii="Tahoma" w:hAnsi="Tahoma" w:cs="Tahoma"/>
                <w:b/>
                <w:sz w:val="20"/>
                <w:szCs w:val="20"/>
              </w:rPr>
              <w:t>Division/Department:</w:t>
            </w:r>
            <w:r w:rsidR="001D6BA2">
              <w:rPr>
                <w:rFonts w:ascii="Tahoma" w:hAnsi="Tahoma" w:cs="Tahoma"/>
                <w:b/>
                <w:sz w:val="20"/>
                <w:szCs w:val="20"/>
              </w:rPr>
              <w:t xml:space="preserve"> </w:t>
            </w:r>
            <w:r w:rsidR="001D6BA2" w:rsidRPr="001D6BA2">
              <w:rPr>
                <w:rFonts w:ascii="Tahoma" w:hAnsi="Tahoma" w:cs="Tahoma"/>
                <w:bCs/>
                <w:sz w:val="20"/>
                <w:szCs w:val="20"/>
              </w:rPr>
              <w:t>FAO Nepal Office</w:t>
            </w:r>
          </w:p>
        </w:tc>
        <w:tc>
          <w:tcPr>
            <w:tcW w:w="6698" w:type="dxa"/>
            <w:gridSpan w:val="6"/>
            <w:tcBorders>
              <w:top w:val="outset" w:sz="6" w:space="0" w:color="auto"/>
              <w:left w:val="nil"/>
              <w:bottom w:val="outset" w:sz="6" w:space="0" w:color="auto"/>
              <w:right w:val="single" w:sz="4" w:space="0" w:color="C0C0C0"/>
            </w:tcBorders>
            <w:vAlign w:val="center"/>
          </w:tcPr>
          <w:p w14:paraId="66FA8B8A" w14:textId="77777777" w:rsidR="00240BFB" w:rsidRPr="00446166" w:rsidRDefault="00240BFB">
            <w:pPr>
              <w:rPr>
                <w:rFonts w:ascii="Tahoma" w:hAnsi="Tahoma" w:cs="Tahoma"/>
                <w:sz w:val="20"/>
                <w:szCs w:val="20"/>
              </w:rPr>
            </w:pPr>
          </w:p>
        </w:tc>
      </w:tr>
      <w:tr w:rsidR="00240BFB" w:rsidRPr="00446166" w14:paraId="10A38E57" w14:textId="77777777" w:rsidTr="0081499B">
        <w:trPr>
          <w:gridAfter w:val="1"/>
          <w:wAfter w:w="6" w:type="dxa"/>
          <w:trHeight w:val="340"/>
          <w:jc w:val="center"/>
        </w:trPr>
        <w:tc>
          <w:tcPr>
            <w:tcW w:w="3681" w:type="dxa"/>
            <w:tcBorders>
              <w:top w:val="outset" w:sz="6" w:space="0" w:color="auto"/>
              <w:left w:val="single" w:sz="4" w:space="0" w:color="C0C0C0"/>
              <w:bottom w:val="outset" w:sz="6" w:space="0" w:color="auto"/>
              <w:right w:val="nil"/>
            </w:tcBorders>
            <w:vAlign w:val="center"/>
            <w:hideMark/>
          </w:tcPr>
          <w:p w14:paraId="7A10A0FF" w14:textId="59ABE344" w:rsidR="00240BFB" w:rsidRPr="00446166" w:rsidRDefault="00240BFB">
            <w:pPr>
              <w:rPr>
                <w:rFonts w:ascii="Tahoma" w:hAnsi="Tahoma" w:cs="Tahoma"/>
                <w:b/>
                <w:sz w:val="20"/>
                <w:szCs w:val="20"/>
              </w:rPr>
            </w:pPr>
            <w:r w:rsidRPr="00446166">
              <w:rPr>
                <w:rFonts w:ascii="Tahoma" w:hAnsi="Tahoma" w:cs="Tahoma"/>
                <w:b/>
                <w:sz w:val="20"/>
                <w:szCs w:val="20"/>
              </w:rPr>
              <w:t>Location:</w:t>
            </w:r>
            <w:r w:rsidR="001D6BA2">
              <w:rPr>
                <w:rFonts w:ascii="Tahoma" w:hAnsi="Tahoma" w:cs="Tahoma"/>
                <w:b/>
                <w:sz w:val="20"/>
                <w:szCs w:val="20"/>
              </w:rPr>
              <w:t xml:space="preserve"> </w:t>
            </w:r>
            <w:r w:rsidR="001D6BA2" w:rsidRPr="001D6BA2">
              <w:rPr>
                <w:rFonts w:ascii="Tahoma" w:hAnsi="Tahoma" w:cs="Tahoma"/>
                <w:bCs/>
                <w:sz w:val="20"/>
                <w:szCs w:val="20"/>
              </w:rPr>
              <w:t xml:space="preserve">Kathmandu </w:t>
            </w:r>
          </w:p>
        </w:tc>
        <w:tc>
          <w:tcPr>
            <w:tcW w:w="7684" w:type="dxa"/>
            <w:gridSpan w:val="6"/>
            <w:tcBorders>
              <w:top w:val="outset" w:sz="6" w:space="0" w:color="auto"/>
              <w:left w:val="nil"/>
              <w:bottom w:val="outset" w:sz="6" w:space="0" w:color="auto"/>
              <w:right w:val="single" w:sz="4" w:space="0" w:color="C0C0C0"/>
            </w:tcBorders>
            <w:vAlign w:val="center"/>
          </w:tcPr>
          <w:p w14:paraId="6AFD4095" w14:textId="77777777" w:rsidR="00240BFB" w:rsidRPr="00446166" w:rsidRDefault="00240BFB" w:rsidP="00B0757F">
            <w:pPr>
              <w:rPr>
                <w:rFonts w:ascii="Tahoma" w:hAnsi="Tahoma" w:cs="Tahoma"/>
                <w:sz w:val="20"/>
                <w:szCs w:val="20"/>
              </w:rPr>
            </w:pPr>
          </w:p>
        </w:tc>
      </w:tr>
      <w:tr w:rsidR="0098339E" w:rsidRPr="00446166" w14:paraId="19BDE315" w14:textId="77777777" w:rsidTr="0081499B">
        <w:trPr>
          <w:gridAfter w:val="1"/>
          <w:wAfter w:w="6" w:type="dxa"/>
          <w:trHeight w:val="340"/>
          <w:jc w:val="center"/>
        </w:trPr>
        <w:tc>
          <w:tcPr>
            <w:tcW w:w="3681" w:type="dxa"/>
            <w:tcBorders>
              <w:top w:val="outset" w:sz="6" w:space="0" w:color="auto"/>
              <w:left w:val="single" w:sz="4" w:space="0" w:color="C0C0C0"/>
              <w:bottom w:val="outset" w:sz="6" w:space="0" w:color="auto"/>
              <w:right w:val="nil"/>
            </w:tcBorders>
            <w:vAlign w:val="center"/>
          </w:tcPr>
          <w:p w14:paraId="6D985CF8" w14:textId="21351E6E" w:rsidR="0098339E" w:rsidRPr="00446166" w:rsidRDefault="0098339E">
            <w:pPr>
              <w:rPr>
                <w:rFonts w:ascii="Tahoma" w:hAnsi="Tahoma" w:cs="Tahoma"/>
                <w:b/>
                <w:sz w:val="20"/>
                <w:szCs w:val="20"/>
              </w:rPr>
            </w:pPr>
            <w:r w:rsidRPr="00446166">
              <w:rPr>
                <w:rFonts w:ascii="Tahoma" w:hAnsi="Tahoma" w:cs="Tahoma"/>
                <w:b/>
                <w:sz w:val="20"/>
                <w:szCs w:val="20"/>
              </w:rPr>
              <w:t xml:space="preserve">Linkage to </w:t>
            </w:r>
            <w:r w:rsidR="00F5141D">
              <w:rPr>
                <w:rFonts w:ascii="Tahoma" w:hAnsi="Tahoma" w:cs="Tahoma"/>
                <w:b/>
                <w:sz w:val="20"/>
                <w:szCs w:val="20"/>
              </w:rPr>
              <w:t>Four Betters:</w:t>
            </w:r>
            <w:r w:rsidRPr="00446166">
              <w:rPr>
                <w:rFonts w:ascii="Tahoma" w:hAnsi="Tahoma" w:cs="Tahoma"/>
                <w:b/>
                <w:sz w:val="20"/>
                <w:szCs w:val="20"/>
              </w:rPr>
              <w:t xml:space="preserve"> </w:t>
            </w:r>
            <w:r w:rsidR="00CB1A27" w:rsidRPr="00CB1A27">
              <w:rPr>
                <w:rFonts w:ascii="Tahoma" w:hAnsi="Tahoma" w:cs="Tahoma"/>
                <w:bCs/>
                <w:sz w:val="20"/>
                <w:szCs w:val="20"/>
              </w:rPr>
              <w:t xml:space="preserve">All </w:t>
            </w:r>
          </w:p>
        </w:tc>
        <w:tc>
          <w:tcPr>
            <w:tcW w:w="7684" w:type="dxa"/>
            <w:gridSpan w:val="6"/>
            <w:tcBorders>
              <w:top w:val="outset" w:sz="6" w:space="0" w:color="auto"/>
              <w:left w:val="nil"/>
              <w:bottom w:val="outset" w:sz="6" w:space="0" w:color="auto"/>
              <w:right w:val="single" w:sz="4" w:space="0" w:color="C0C0C0"/>
            </w:tcBorders>
            <w:vAlign w:val="center"/>
          </w:tcPr>
          <w:p w14:paraId="09338D3C" w14:textId="77777777" w:rsidR="0098339E" w:rsidRPr="00446166" w:rsidRDefault="0098339E" w:rsidP="00B0757F">
            <w:pPr>
              <w:rPr>
                <w:rFonts w:ascii="Tahoma" w:hAnsi="Tahoma" w:cs="Tahoma"/>
                <w:sz w:val="20"/>
                <w:szCs w:val="20"/>
              </w:rPr>
            </w:pPr>
          </w:p>
        </w:tc>
      </w:tr>
      <w:tr w:rsidR="00240BFB" w:rsidRPr="00446166" w14:paraId="057428CB" w14:textId="77777777" w:rsidTr="0081499B">
        <w:trPr>
          <w:trHeight w:val="340"/>
          <w:jc w:val="center"/>
        </w:trPr>
        <w:tc>
          <w:tcPr>
            <w:tcW w:w="4680" w:type="dxa"/>
            <w:gridSpan w:val="3"/>
            <w:tcBorders>
              <w:top w:val="outset" w:sz="6" w:space="0" w:color="auto"/>
              <w:left w:val="single" w:sz="4" w:space="0" w:color="C0C0C0"/>
              <w:bottom w:val="outset" w:sz="6" w:space="0" w:color="auto"/>
              <w:right w:val="nil"/>
            </w:tcBorders>
            <w:vAlign w:val="center"/>
            <w:hideMark/>
          </w:tcPr>
          <w:p w14:paraId="24BD5D85" w14:textId="53E3DF49" w:rsidR="00240BFB" w:rsidRPr="00446166" w:rsidRDefault="00240BFB">
            <w:pPr>
              <w:rPr>
                <w:rFonts w:ascii="Tahoma" w:hAnsi="Tahoma" w:cs="Tahoma"/>
                <w:b/>
                <w:sz w:val="20"/>
                <w:szCs w:val="20"/>
              </w:rPr>
            </w:pPr>
            <w:r w:rsidRPr="00446166">
              <w:rPr>
                <w:rFonts w:ascii="Tahoma" w:hAnsi="Tahoma" w:cs="Tahoma"/>
                <w:b/>
                <w:sz w:val="20"/>
                <w:szCs w:val="20"/>
              </w:rPr>
              <w:t>Expected Start Date of Assignment:</w:t>
            </w:r>
            <w:r w:rsidR="0085677D">
              <w:rPr>
                <w:rFonts w:ascii="Tahoma" w:hAnsi="Tahoma" w:cs="Tahoma"/>
                <w:b/>
                <w:sz w:val="20"/>
                <w:szCs w:val="20"/>
              </w:rPr>
              <w:t xml:space="preserve"> </w:t>
            </w:r>
            <w:proofErr w:type="spellStart"/>
            <w:r w:rsidR="0085677D">
              <w:rPr>
                <w:rFonts w:ascii="Tahoma" w:hAnsi="Tahoma" w:cs="Tahoma"/>
                <w:b/>
                <w:sz w:val="20"/>
                <w:szCs w:val="20"/>
              </w:rPr>
              <w:t>tbd</w:t>
            </w:r>
            <w:proofErr w:type="spellEnd"/>
          </w:p>
        </w:tc>
        <w:tc>
          <w:tcPr>
            <w:tcW w:w="2535" w:type="dxa"/>
            <w:tcBorders>
              <w:top w:val="outset" w:sz="6" w:space="0" w:color="auto"/>
              <w:left w:val="nil"/>
              <w:bottom w:val="outset" w:sz="6" w:space="0" w:color="auto"/>
              <w:right w:val="nil"/>
            </w:tcBorders>
            <w:vAlign w:val="center"/>
          </w:tcPr>
          <w:p w14:paraId="0FB97656" w14:textId="77777777" w:rsidR="00240BFB" w:rsidRPr="00446166" w:rsidRDefault="00240BFB" w:rsidP="00213183">
            <w:pPr>
              <w:rPr>
                <w:rFonts w:ascii="Tahoma" w:hAnsi="Tahoma" w:cs="Tahoma"/>
                <w:sz w:val="20"/>
                <w:szCs w:val="20"/>
              </w:rPr>
            </w:pPr>
          </w:p>
        </w:tc>
        <w:tc>
          <w:tcPr>
            <w:tcW w:w="1080" w:type="dxa"/>
            <w:tcBorders>
              <w:top w:val="outset" w:sz="6" w:space="0" w:color="auto"/>
              <w:left w:val="nil"/>
              <w:bottom w:val="outset" w:sz="6" w:space="0" w:color="auto"/>
              <w:right w:val="nil"/>
            </w:tcBorders>
            <w:vAlign w:val="center"/>
            <w:hideMark/>
          </w:tcPr>
          <w:p w14:paraId="58FD6B80" w14:textId="77777777" w:rsidR="00240BFB" w:rsidRPr="00446166" w:rsidRDefault="00446166" w:rsidP="00446166">
            <w:pPr>
              <w:rPr>
                <w:rFonts w:ascii="Tahoma" w:hAnsi="Tahoma" w:cs="Tahoma"/>
                <w:b/>
                <w:sz w:val="18"/>
                <w:szCs w:val="18"/>
              </w:rPr>
            </w:pPr>
            <w:r>
              <w:rPr>
                <w:rFonts w:ascii="Tahoma" w:hAnsi="Tahoma" w:cs="Tahoma"/>
                <w:b/>
                <w:sz w:val="18"/>
                <w:szCs w:val="18"/>
              </w:rPr>
              <w:t>Duration</w:t>
            </w:r>
            <w:r w:rsidR="00240BFB" w:rsidRPr="00446166">
              <w:rPr>
                <w:rFonts w:ascii="Tahoma" w:hAnsi="Tahoma" w:cs="Tahoma"/>
                <w:b/>
                <w:sz w:val="18"/>
                <w:szCs w:val="18"/>
              </w:rPr>
              <w:t>:</w:t>
            </w:r>
          </w:p>
        </w:tc>
        <w:tc>
          <w:tcPr>
            <w:tcW w:w="3076" w:type="dxa"/>
            <w:gridSpan w:val="3"/>
            <w:tcBorders>
              <w:top w:val="outset" w:sz="6" w:space="0" w:color="auto"/>
              <w:left w:val="nil"/>
              <w:bottom w:val="outset" w:sz="6" w:space="0" w:color="auto"/>
              <w:right w:val="single" w:sz="4" w:space="0" w:color="C0C0C0"/>
            </w:tcBorders>
            <w:vAlign w:val="center"/>
          </w:tcPr>
          <w:p w14:paraId="0D11F86D" w14:textId="7E7A29F7" w:rsidR="00240BFB" w:rsidRPr="00446166" w:rsidRDefault="003F1902" w:rsidP="00283DC3">
            <w:pPr>
              <w:rPr>
                <w:rFonts w:ascii="Tahoma" w:hAnsi="Tahoma" w:cs="Tahoma"/>
                <w:sz w:val="20"/>
                <w:szCs w:val="20"/>
              </w:rPr>
            </w:pPr>
            <w:r>
              <w:rPr>
                <w:rFonts w:ascii="Tahoma" w:hAnsi="Tahoma" w:cs="Tahoma"/>
                <w:sz w:val="20"/>
                <w:szCs w:val="20"/>
              </w:rPr>
              <w:t xml:space="preserve">11 Months </w:t>
            </w:r>
          </w:p>
        </w:tc>
      </w:tr>
      <w:tr w:rsidR="00AF713A" w:rsidRPr="00446166" w14:paraId="603D7870" w14:textId="77777777" w:rsidTr="0081499B">
        <w:trPr>
          <w:trHeight w:val="340"/>
          <w:jc w:val="center"/>
        </w:trPr>
        <w:tc>
          <w:tcPr>
            <w:tcW w:w="4680" w:type="dxa"/>
            <w:gridSpan w:val="3"/>
            <w:tcBorders>
              <w:top w:val="outset" w:sz="6" w:space="0" w:color="auto"/>
              <w:left w:val="single" w:sz="4" w:space="0" w:color="C0C0C0"/>
              <w:bottom w:val="outset" w:sz="6" w:space="0" w:color="auto"/>
              <w:right w:val="nil"/>
            </w:tcBorders>
            <w:vAlign w:val="center"/>
          </w:tcPr>
          <w:p w14:paraId="544DBA41" w14:textId="3C456873" w:rsidR="00AF713A" w:rsidRPr="00446166" w:rsidRDefault="00AF713A" w:rsidP="00983BE9">
            <w:pPr>
              <w:rPr>
                <w:rFonts w:ascii="Tahoma" w:hAnsi="Tahoma" w:cs="Tahoma"/>
                <w:sz w:val="20"/>
                <w:szCs w:val="20"/>
              </w:rPr>
            </w:pPr>
            <w:r w:rsidRPr="00446166">
              <w:rPr>
                <w:rFonts w:ascii="Tahoma" w:hAnsi="Tahoma" w:cs="Tahoma"/>
                <w:b/>
                <w:sz w:val="20"/>
                <w:szCs w:val="20"/>
              </w:rPr>
              <w:t xml:space="preserve">Report to: </w:t>
            </w:r>
            <w:r w:rsidR="00343E96" w:rsidRPr="00446166">
              <w:rPr>
                <w:rFonts w:ascii="Tahoma" w:hAnsi="Tahoma" w:cs="Tahoma"/>
                <w:sz w:val="20"/>
                <w:szCs w:val="20"/>
              </w:rPr>
              <w:t xml:space="preserve"> </w:t>
            </w:r>
            <w:proofErr w:type="spellStart"/>
            <w:r w:rsidR="00CB1A27">
              <w:rPr>
                <w:rFonts w:ascii="Tahoma" w:hAnsi="Tahoma" w:cs="Tahoma"/>
                <w:sz w:val="20"/>
                <w:szCs w:val="20"/>
              </w:rPr>
              <w:t>Dr.</w:t>
            </w:r>
            <w:proofErr w:type="spellEnd"/>
            <w:r w:rsidR="00CB1A27">
              <w:rPr>
                <w:rFonts w:ascii="Tahoma" w:hAnsi="Tahoma" w:cs="Tahoma"/>
                <w:sz w:val="20"/>
                <w:szCs w:val="20"/>
              </w:rPr>
              <w:t xml:space="preserve"> </w:t>
            </w:r>
            <w:proofErr w:type="spellStart"/>
            <w:r w:rsidR="00CB1A27">
              <w:rPr>
                <w:rFonts w:ascii="Tahoma" w:hAnsi="Tahoma" w:cs="Tahoma"/>
                <w:sz w:val="20"/>
                <w:szCs w:val="20"/>
              </w:rPr>
              <w:t>Binod</w:t>
            </w:r>
            <w:proofErr w:type="spellEnd"/>
            <w:r w:rsidR="00CB1A27">
              <w:rPr>
                <w:rFonts w:ascii="Tahoma" w:hAnsi="Tahoma" w:cs="Tahoma"/>
                <w:sz w:val="20"/>
                <w:szCs w:val="20"/>
              </w:rPr>
              <w:t xml:space="preserve"> </w:t>
            </w:r>
            <w:proofErr w:type="spellStart"/>
            <w:r w:rsidR="00CB1A27">
              <w:rPr>
                <w:rFonts w:ascii="Tahoma" w:hAnsi="Tahoma" w:cs="Tahoma"/>
                <w:sz w:val="20"/>
                <w:szCs w:val="20"/>
              </w:rPr>
              <w:t>Saha</w:t>
            </w:r>
            <w:proofErr w:type="spellEnd"/>
            <w:r w:rsidR="00CB1A27">
              <w:rPr>
                <w:rFonts w:ascii="Tahoma" w:hAnsi="Tahoma" w:cs="Tahoma"/>
                <w:sz w:val="20"/>
                <w:szCs w:val="20"/>
              </w:rPr>
              <w:t>, AFAOR (Programme)</w:t>
            </w:r>
          </w:p>
          <w:p w14:paraId="6C089B37" w14:textId="1E4772CF" w:rsidR="00A26B2C" w:rsidRPr="00446166" w:rsidRDefault="00A26B2C" w:rsidP="00E667B7">
            <w:pPr>
              <w:rPr>
                <w:rFonts w:ascii="Tahoma" w:hAnsi="Tahoma" w:cs="Tahoma"/>
                <w:b/>
                <w:sz w:val="20"/>
                <w:szCs w:val="20"/>
              </w:rPr>
            </w:pPr>
          </w:p>
        </w:tc>
        <w:tc>
          <w:tcPr>
            <w:tcW w:w="2535" w:type="dxa"/>
            <w:tcBorders>
              <w:top w:val="outset" w:sz="6" w:space="0" w:color="auto"/>
              <w:left w:val="nil"/>
              <w:bottom w:val="outset" w:sz="6" w:space="0" w:color="auto"/>
              <w:right w:val="nil"/>
            </w:tcBorders>
            <w:vAlign w:val="center"/>
          </w:tcPr>
          <w:p w14:paraId="213772F6" w14:textId="77777777" w:rsidR="00AF713A" w:rsidRPr="00446166" w:rsidRDefault="00AF713A" w:rsidP="009D3F12">
            <w:pPr>
              <w:rPr>
                <w:rFonts w:ascii="Tahoma" w:hAnsi="Tahoma" w:cs="Tahoma"/>
                <w:sz w:val="20"/>
                <w:szCs w:val="20"/>
              </w:rPr>
            </w:pPr>
          </w:p>
        </w:tc>
        <w:tc>
          <w:tcPr>
            <w:tcW w:w="1080" w:type="dxa"/>
            <w:tcBorders>
              <w:top w:val="outset" w:sz="6" w:space="0" w:color="auto"/>
              <w:left w:val="nil"/>
              <w:bottom w:val="outset" w:sz="6" w:space="0" w:color="auto"/>
              <w:right w:val="nil"/>
            </w:tcBorders>
            <w:vAlign w:val="center"/>
          </w:tcPr>
          <w:p w14:paraId="67420315" w14:textId="77777777" w:rsidR="00AF713A" w:rsidRPr="00446166" w:rsidRDefault="00AF713A">
            <w:pPr>
              <w:rPr>
                <w:rFonts w:ascii="Tahoma" w:hAnsi="Tahoma" w:cs="Tahoma"/>
                <w:b/>
                <w:sz w:val="20"/>
                <w:szCs w:val="20"/>
              </w:rPr>
            </w:pPr>
          </w:p>
        </w:tc>
        <w:tc>
          <w:tcPr>
            <w:tcW w:w="3076" w:type="dxa"/>
            <w:gridSpan w:val="3"/>
            <w:tcBorders>
              <w:top w:val="outset" w:sz="6" w:space="0" w:color="auto"/>
              <w:left w:val="nil"/>
              <w:bottom w:val="outset" w:sz="6" w:space="0" w:color="auto"/>
              <w:right w:val="single" w:sz="4" w:space="0" w:color="C0C0C0"/>
            </w:tcBorders>
            <w:vAlign w:val="center"/>
          </w:tcPr>
          <w:p w14:paraId="6A7D33EA" w14:textId="77777777" w:rsidR="00AF713A" w:rsidRPr="00446166" w:rsidRDefault="00AF713A">
            <w:pPr>
              <w:rPr>
                <w:rFonts w:ascii="Tahoma" w:hAnsi="Tahoma" w:cs="Tahoma"/>
                <w:sz w:val="20"/>
                <w:szCs w:val="20"/>
              </w:rPr>
            </w:pPr>
          </w:p>
        </w:tc>
      </w:tr>
      <w:tr w:rsidR="00240BFB" w:rsidRPr="00446166" w14:paraId="593B8BA1" w14:textId="77777777" w:rsidTr="0081499B">
        <w:trPr>
          <w:trHeight w:val="157"/>
          <w:jc w:val="center"/>
        </w:trPr>
        <w:tc>
          <w:tcPr>
            <w:tcW w:w="11371" w:type="dxa"/>
            <w:gridSpan w:val="8"/>
            <w:tcBorders>
              <w:top w:val="outset" w:sz="6" w:space="0" w:color="auto"/>
              <w:left w:val="nil"/>
              <w:bottom w:val="single" w:sz="4" w:space="0" w:color="C0C0C0"/>
              <w:right w:val="nil"/>
            </w:tcBorders>
            <w:vAlign w:val="center"/>
          </w:tcPr>
          <w:p w14:paraId="31425820" w14:textId="77777777" w:rsidR="00240BFB" w:rsidRPr="00446166" w:rsidRDefault="00240BFB" w:rsidP="00D813B4">
            <w:pPr>
              <w:rPr>
                <w:rFonts w:ascii="Tahoma" w:hAnsi="Tahoma" w:cs="Tahoma"/>
                <w:sz w:val="20"/>
                <w:szCs w:val="20"/>
              </w:rPr>
            </w:pPr>
          </w:p>
        </w:tc>
      </w:tr>
      <w:tr w:rsidR="00240BFB" w:rsidRPr="00446166" w14:paraId="32369855" w14:textId="77777777" w:rsidTr="0081499B">
        <w:trPr>
          <w:trHeight w:val="301"/>
          <w:jc w:val="center"/>
        </w:trPr>
        <w:tc>
          <w:tcPr>
            <w:tcW w:w="11371" w:type="dxa"/>
            <w:gridSpan w:val="8"/>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C688EAE" w14:textId="77777777" w:rsidR="00240BFB" w:rsidRPr="00446166" w:rsidRDefault="00240BFB">
            <w:pPr>
              <w:pStyle w:val="2"/>
              <w:rPr>
                <w:rFonts w:cs="Tahoma"/>
                <w:sz w:val="20"/>
              </w:rPr>
            </w:pPr>
            <w:r w:rsidRPr="00446166">
              <w:rPr>
                <w:rFonts w:cs="Tahoma"/>
                <w:sz w:val="20"/>
              </w:rPr>
              <w:t>General Description of task(s) and objectives to be achieved</w:t>
            </w:r>
          </w:p>
        </w:tc>
      </w:tr>
      <w:tr w:rsidR="00240BFB" w:rsidRPr="00446166" w14:paraId="257E6D69" w14:textId="77777777" w:rsidTr="0081499B">
        <w:trPr>
          <w:trHeight w:val="827"/>
          <w:jc w:val="center"/>
        </w:trPr>
        <w:tc>
          <w:tcPr>
            <w:tcW w:w="11371" w:type="dxa"/>
            <w:gridSpan w:val="8"/>
            <w:tcBorders>
              <w:top w:val="single" w:sz="4" w:space="0" w:color="C0C0C0"/>
              <w:left w:val="single" w:sz="4" w:space="0" w:color="C0C0C0"/>
              <w:bottom w:val="single" w:sz="4" w:space="0" w:color="C0C0C0"/>
              <w:right w:val="single" w:sz="4" w:space="0" w:color="C0C0C0"/>
            </w:tcBorders>
          </w:tcPr>
          <w:p w14:paraId="737EB6AA" w14:textId="77777777" w:rsidR="00446166" w:rsidRDefault="00446166"/>
          <w:tbl>
            <w:tblPr>
              <w:tblW w:w="10528" w:type="dxa"/>
              <w:tblBorders>
                <w:top w:val="nil"/>
                <w:left w:val="nil"/>
                <w:bottom w:val="nil"/>
                <w:right w:val="nil"/>
              </w:tblBorders>
              <w:tblLayout w:type="fixed"/>
              <w:tblLook w:val="0000" w:firstRow="0" w:lastRow="0" w:firstColumn="0" w:lastColumn="0" w:noHBand="0" w:noVBand="0"/>
            </w:tblPr>
            <w:tblGrid>
              <w:gridCol w:w="10528"/>
            </w:tblGrid>
            <w:tr w:rsidR="005B18E8" w:rsidRPr="00446166" w14:paraId="082153FB" w14:textId="77777777" w:rsidTr="005B18E8">
              <w:trPr>
                <w:trHeight w:val="1237"/>
              </w:trPr>
              <w:tc>
                <w:tcPr>
                  <w:tcW w:w="10528" w:type="dxa"/>
                </w:tcPr>
                <w:p w14:paraId="5F328407" w14:textId="77777777" w:rsidR="00343E96" w:rsidRPr="00446166" w:rsidRDefault="00343E96" w:rsidP="00446166">
                  <w:pPr>
                    <w:tabs>
                      <w:tab w:val="left" w:pos="315"/>
                    </w:tabs>
                    <w:ind w:left="-105" w:firstLine="105"/>
                    <w:jc w:val="both"/>
                    <w:rPr>
                      <w:rFonts w:ascii="Tahoma" w:hAnsi="Tahoma" w:cs="Tahoma"/>
                      <w:b/>
                      <w:bCs/>
                      <w:sz w:val="20"/>
                      <w:szCs w:val="20"/>
                      <w:u w:val="single"/>
                    </w:rPr>
                  </w:pPr>
                  <w:r w:rsidRPr="00446166">
                    <w:rPr>
                      <w:rFonts w:ascii="Tahoma" w:hAnsi="Tahoma" w:cs="Tahoma"/>
                      <w:b/>
                      <w:bCs/>
                      <w:sz w:val="20"/>
                      <w:szCs w:val="20"/>
                      <w:u w:val="single"/>
                    </w:rPr>
                    <w:t>Background</w:t>
                  </w:r>
                  <w:r w:rsidR="00D91E0B" w:rsidRPr="00446166">
                    <w:rPr>
                      <w:rFonts w:ascii="Tahoma" w:hAnsi="Tahoma" w:cs="Tahoma"/>
                      <w:b/>
                      <w:bCs/>
                      <w:sz w:val="20"/>
                      <w:szCs w:val="20"/>
                      <w:u w:val="single"/>
                    </w:rPr>
                    <w:t>:</w:t>
                  </w:r>
                </w:p>
                <w:p w14:paraId="4F6204C9" w14:textId="77777777" w:rsidR="00ED7B32" w:rsidRPr="00ED7B32" w:rsidRDefault="00ED7B32" w:rsidP="00ED7B32">
                  <w:pPr>
                    <w:pStyle w:val="Text"/>
                    <w:jc w:val="both"/>
                    <w:rPr>
                      <w:rFonts w:cs="Tahoma"/>
                      <w:sz w:val="20"/>
                      <w:szCs w:val="20"/>
                    </w:rPr>
                  </w:pPr>
                  <w:r w:rsidRPr="00ED7B32">
                    <w:rPr>
                      <w:rFonts w:cs="Tahoma"/>
                      <w:sz w:val="20"/>
                      <w:szCs w:val="20"/>
                    </w:rPr>
                    <w:t xml:space="preserve">Food and Agriculture Organization of the United Nations in Nepal (FAO-NP) is a technical agency, headed by FAO Representative (FAOR) and supported by two Assistant FAORs (AFAOR Admin and AFAOR </w:t>
                  </w:r>
                  <w:proofErr w:type="spellStart"/>
                  <w:r w:rsidRPr="00ED7B32">
                    <w:rPr>
                      <w:rFonts w:cs="Tahoma"/>
                      <w:sz w:val="20"/>
                      <w:szCs w:val="20"/>
                    </w:rPr>
                    <w:t>Programme</w:t>
                  </w:r>
                  <w:proofErr w:type="spellEnd"/>
                  <w:r w:rsidRPr="00ED7B32">
                    <w:rPr>
                      <w:rFonts w:cs="Tahoma"/>
                      <w:sz w:val="20"/>
                      <w:szCs w:val="20"/>
                    </w:rPr>
                    <w:t>) and associated program and admin team. FAO-NP is supporting the Government of Nepal (</w:t>
                  </w:r>
                  <w:proofErr w:type="spellStart"/>
                  <w:r w:rsidRPr="00ED7B32">
                    <w:rPr>
                      <w:rFonts w:cs="Tahoma"/>
                      <w:sz w:val="20"/>
                      <w:szCs w:val="20"/>
                    </w:rPr>
                    <w:t>GoN</w:t>
                  </w:r>
                  <w:proofErr w:type="spellEnd"/>
                  <w:r w:rsidRPr="00ED7B32">
                    <w:rPr>
                      <w:rFonts w:cs="Tahoma"/>
                      <w:sz w:val="20"/>
                      <w:szCs w:val="20"/>
                    </w:rPr>
                    <w:t xml:space="preserve">) in line with the </w:t>
                  </w:r>
                  <w:proofErr w:type="spellStart"/>
                  <w:r w:rsidRPr="00ED7B32">
                    <w:rPr>
                      <w:rFonts w:cs="Tahoma"/>
                      <w:sz w:val="20"/>
                      <w:szCs w:val="20"/>
                    </w:rPr>
                    <w:t>GoN</w:t>
                  </w:r>
                  <w:proofErr w:type="spellEnd"/>
                  <w:r w:rsidRPr="00ED7B32">
                    <w:rPr>
                      <w:rFonts w:cs="Tahoma"/>
                      <w:sz w:val="20"/>
                      <w:szCs w:val="20"/>
                    </w:rPr>
                    <w:t xml:space="preserve"> Plan and priorities related to increased agricultural production and productivity, eliminating hunger and malnutrition, poverty reduction, agricultural trade competitiveness, higher and more equitable incomes for rural households as well as sustainable natural resource management and resilient capacity building against natural disasters and impacts of climate change. </w:t>
                  </w:r>
                </w:p>
                <w:p w14:paraId="0D36D61B" w14:textId="77777777" w:rsidR="00FE5609" w:rsidRDefault="00FE5609" w:rsidP="00ED7B32">
                  <w:pPr>
                    <w:pStyle w:val="Text"/>
                    <w:jc w:val="both"/>
                    <w:rPr>
                      <w:rFonts w:cs="Tahoma"/>
                      <w:sz w:val="20"/>
                      <w:szCs w:val="20"/>
                    </w:rPr>
                  </w:pPr>
                </w:p>
                <w:p w14:paraId="0982AE94" w14:textId="238DAD1C" w:rsidR="00ED7B32" w:rsidRPr="00ED7B32" w:rsidRDefault="00ED7B32" w:rsidP="00ED7B32">
                  <w:pPr>
                    <w:pStyle w:val="Text"/>
                    <w:jc w:val="both"/>
                    <w:rPr>
                      <w:rFonts w:cs="Tahoma"/>
                      <w:sz w:val="20"/>
                      <w:szCs w:val="20"/>
                    </w:rPr>
                  </w:pPr>
                  <w:r w:rsidRPr="00ED7B32">
                    <w:rPr>
                      <w:rFonts w:cs="Tahoma"/>
                      <w:sz w:val="20"/>
                      <w:szCs w:val="20"/>
                    </w:rPr>
                    <w:t xml:space="preserve">A Country Programming Framework-CPF (2018-2022) has been  formulated to address above-mentioned areas aligning with </w:t>
                  </w:r>
                  <w:proofErr w:type="spellStart"/>
                  <w:r w:rsidRPr="00ED7B32">
                    <w:rPr>
                      <w:rFonts w:cs="Tahoma"/>
                      <w:sz w:val="20"/>
                      <w:szCs w:val="20"/>
                    </w:rPr>
                    <w:t>GoN</w:t>
                  </w:r>
                  <w:proofErr w:type="spellEnd"/>
                  <w:r w:rsidRPr="00ED7B32">
                    <w:rPr>
                      <w:rFonts w:cs="Tahoma"/>
                      <w:sz w:val="20"/>
                      <w:szCs w:val="20"/>
                    </w:rPr>
                    <w:t xml:space="preserve"> priorities  that are encapsulated in three CPF priority outcomes namely : (</w:t>
                  </w:r>
                  <w:proofErr w:type="spellStart"/>
                  <w:r w:rsidRPr="00ED7B32">
                    <w:rPr>
                      <w:rFonts w:cs="Tahoma"/>
                      <w:sz w:val="20"/>
                      <w:szCs w:val="20"/>
                    </w:rPr>
                    <w:t>i</w:t>
                  </w:r>
                  <w:proofErr w:type="spellEnd"/>
                  <w:r w:rsidRPr="00ED7B32">
                    <w:rPr>
                      <w:rFonts w:cs="Tahoma"/>
                      <w:sz w:val="20"/>
                      <w:szCs w:val="20"/>
                    </w:rPr>
                    <w:t xml:space="preserve">) Sustainable agricultural production and productivity, marketing and consumption for the eradication of hunger and malnutrition, (ii) Enhanced natural resource management and agricultural production system resilient to climate change and disasters, and (iii) Inclusive and gender responsive livelihoods enhancement and poverty reduction. Currently 19 projects are operationally active and contributing in achieving various CPF outcome areas. </w:t>
                  </w:r>
                </w:p>
                <w:p w14:paraId="75701225" w14:textId="77777777" w:rsidR="00ED7B32" w:rsidRPr="00ED7B32" w:rsidRDefault="00ED7B32" w:rsidP="00ED7B32">
                  <w:pPr>
                    <w:pStyle w:val="Text"/>
                    <w:jc w:val="both"/>
                    <w:rPr>
                      <w:rFonts w:cs="Tahoma"/>
                      <w:sz w:val="20"/>
                      <w:szCs w:val="20"/>
                    </w:rPr>
                  </w:pPr>
                </w:p>
                <w:p w14:paraId="6774FFFD" w14:textId="0CEB0A46" w:rsidR="00ED7B32" w:rsidRPr="00ED7B32" w:rsidRDefault="00ED7B32" w:rsidP="00ED7B32">
                  <w:pPr>
                    <w:pStyle w:val="Text"/>
                    <w:jc w:val="both"/>
                    <w:rPr>
                      <w:rFonts w:cs="Tahoma"/>
                      <w:sz w:val="20"/>
                      <w:szCs w:val="20"/>
                    </w:rPr>
                  </w:pPr>
                  <w:r w:rsidRPr="00ED7B32">
                    <w:rPr>
                      <w:rFonts w:cs="Tahoma"/>
                      <w:sz w:val="20"/>
                      <w:szCs w:val="20"/>
                    </w:rPr>
                    <w:t xml:space="preserve">FAO programs are guided by United Nations Development Assistance Framework (UNDAF 2018-2022) and Sustainable Development Goals (SDGs)- Agenda -2030. The Current UNDAF has four priority outcome areas namely 1. Sustainable and inclusive economic growth 2. Social Development 3. Resilience, Disaster Risk Reduction and Climate Change Adaptation </w:t>
                  </w:r>
                  <w:r w:rsidR="00FE5609" w:rsidRPr="00ED7B32">
                    <w:rPr>
                      <w:rFonts w:cs="Tahoma"/>
                      <w:sz w:val="20"/>
                      <w:szCs w:val="20"/>
                    </w:rPr>
                    <w:t>and 4</w:t>
                  </w:r>
                  <w:r w:rsidRPr="00ED7B32">
                    <w:rPr>
                      <w:rFonts w:cs="Tahoma"/>
                      <w:sz w:val="20"/>
                      <w:szCs w:val="20"/>
                    </w:rPr>
                    <w:t xml:space="preserve">. </w:t>
                  </w:r>
                  <w:r w:rsidR="00FE5609" w:rsidRPr="00ED7B32">
                    <w:rPr>
                      <w:rFonts w:cs="Tahoma"/>
                      <w:sz w:val="20"/>
                      <w:szCs w:val="20"/>
                    </w:rPr>
                    <w:t>Governance</w:t>
                  </w:r>
                  <w:r w:rsidRPr="00ED7B32">
                    <w:rPr>
                      <w:rFonts w:cs="Tahoma"/>
                      <w:sz w:val="20"/>
                      <w:szCs w:val="20"/>
                    </w:rPr>
                    <w:t xml:space="preserve">, Rule of Law and Human Rights. And FAO is contributing in all outcome areas. Likewise, FAO is custodian of 21 SDG indicators and contributing to achieve all goals particularly on SDG 2, 5, 6, 14, 15 and 16.  </w:t>
                  </w:r>
                </w:p>
                <w:p w14:paraId="0E8D7224" w14:textId="77777777" w:rsidR="00ED7B32" w:rsidRPr="00ED7B32" w:rsidRDefault="00ED7B32" w:rsidP="00ED7B32">
                  <w:pPr>
                    <w:pStyle w:val="Text"/>
                    <w:jc w:val="both"/>
                    <w:rPr>
                      <w:rFonts w:cs="Tahoma"/>
                      <w:sz w:val="20"/>
                      <w:szCs w:val="20"/>
                    </w:rPr>
                  </w:pPr>
                </w:p>
                <w:p w14:paraId="2FFFEC84" w14:textId="12CDC0D8" w:rsidR="005B18E8" w:rsidRPr="00446166" w:rsidRDefault="00ED7B32" w:rsidP="00ED7B32">
                  <w:pPr>
                    <w:pStyle w:val="Text"/>
                    <w:jc w:val="both"/>
                    <w:rPr>
                      <w:rFonts w:cs="Tahoma"/>
                      <w:sz w:val="20"/>
                      <w:szCs w:val="20"/>
                    </w:rPr>
                  </w:pPr>
                  <w:r w:rsidRPr="00ED7B32">
                    <w:rPr>
                      <w:rFonts w:cs="Tahoma"/>
                      <w:sz w:val="20"/>
                      <w:szCs w:val="20"/>
                    </w:rPr>
                    <w:lastRenderedPageBreak/>
                    <w:t>The current UNDAF and CPF are accomplishing in Dec 2022 and the new UNDAF</w:t>
                  </w:r>
                  <w:r w:rsidR="00AF0485">
                    <w:rPr>
                      <w:rFonts w:cs="Tahoma"/>
                      <w:sz w:val="20"/>
                      <w:szCs w:val="20"/>
                    </w:rPr>
                    <w:t xml:space="preserve"> </w:t>
                  </w:r>
                  <w:r w:rsidRPr="00ED7B32">
                    <w:rPr>
                      <w:rFonts w:cs="Tahoma"/>
                      <w:sz w:val="20"/>
                      <w:szCs w:val="20"/>
                    </w:rPr>
                    <w:t xml:space="preserve">(UNSDCF) and CPF are in the early stage of formulation process and scheduled to be prepared by early 2023. The </w:t>
                  </w:r>
                  <w:r w:rsidR="00D666CF">
                    <w:rPr>
                      <w:rFonts w:cs="Tahoma"/>
                      <w:sz w:val="20"/>
                      <w:szCs w:val="20"/>
                    </w:rPr>
                    <w:t>intern</w:t>
                  </w:r>
                  <w:r w:rsidRPr="00ED7B32">
                    <w:rPr>
                      <w:rFonts w:cs="Tahoma"/>
                      <w:sz w:val="20"/>
                      <w:szCs w:val="20"/>
                    </w:rPr>
                    <w:t xml:space="preserve"> is expected to contribute/assist in the formulation process of UNSDCF and CPF.</w:t>
                  </w:r>
                </w:p>
              </w:tc>
            </w:tr>
          </w:tbl>
          <w:p w14:paraId="019F775D" w14:textId="2CB99C2C" w:rsidR="00661C9C" w:rsidRDefault="00661C9C" w:rsidP="00343E96">
            <w:pPr>
              <w:jc w:val="both"/>
              <w:rPr>
                <w:rFonts w:ascii="Tahoma" w:hAnsi="Tahoma" w:cs="Tahoma"/>
                <w:b/>
                <w:bCs/>
                <w:sz w:val="20"/>
                <w:szCs w:val="20"/>
                <w:u w:val="single"/>
              </w:rPr>
            </w:pPr>
            <w:r w:rsidRPr="00446166">
              <w:rPr>
                <w:rFonts w:ascii="Tahoma" w:hAnsi="Tahoma" w:cs="Tahoma"/>
                <w:b/>
                <w:bCs/>
                <w:sz w:val="20"/>
                <w:szCs w:val="20"/>
                <w:u w:val="single"/>
              </w:rPr>
              <w:lastRenderedPageBreak/>
              <w:t>Duties and Responsibilities</w:t>
            </w:r>
            <w:r w:rsidR="000E1684" w:rsidRPr="00446166">
              <w:rPr>
                <w:rFonts w:ascii="Tahoma" w:hAnsi="Tahoma" w:cs="Tahoma"/>
                <w:b/>
                <w:bCs/>
                <w:sz w:val="20"/>
                <w:szCs w:val="20"/>
                <w:u w:val="single"/>
              </w:rPr>
              <w:t>:</w:t>
            </w:r>
          </w:p>
          <w:p w14:paraId="67A9168E" w14:textId="77777777" w:rsidR="00B5777D" w:rsidRDefault="00B5777D" w:rsidP="00343E96">
            <w:pPr>
              <w:jc w:val="both"/>
              <w:rPr>
                <w:rFonts w:ascii="Tahoma" w:hAnsi="Tahoma" w:cs="Tahoma"/>
                <w:b/>
                <w:bCs/>
                <w:sz w:val="20"/>
                <w:szCs w:val="20"/>
                <w:u w:val="single"/>
              </w:rPr>
            </w:pPr>
          </w:p>
          <w:p w14:paraId="174FE8F2" w14:textId="6A01F4FA" w:rsidR="00B5777D" w:rsidRPr="00625DBC" w:rsidRDefault="00B5777D" w:rsidP="00343E96">
            <w:pPr>
              <w:jc w:val="both"/>
              <w:rPr>
                <w:rFonts w:ascii="Tahoma" w:hAnsi="Tahoma" w:cs="Tahoma"/>
                <w:sz w:val="20"/>
                <w:szCs w:val="20"/>
              </w:rPr>
            </w:pPr>
            <w:r w:rsidRPr="00625DBC">
              <w:rPr>
                <w:rFonts w:ascii="Tahoma" w:hAnsi="Tahoma" w:cs="Tahoma"/>
                <w:sz w:val="20"/>
                <w:szCs w:val="20"/>
              </w:rPr>
              <w:t>Under the overall supervision of FAO Representative, and the direct supervision of the Assistant Representative (Programme), the intern will</w:t>
            </w:r>
            <w:r w:rsidR="00625DBC" w:rsidRPr="00625DBC">
              <w:rPr>
                <w:rFonts w:ascii="Tahoma" w:hAnsi="Tahoma" w:cs="Tahoma"/>
                <w:sz w:val="20"/>
                <w:szCs w:val="20"/>
              </w:rPr>
              <w:t xml:space="preserve"> undertake the following tasks: </w:t>
            </w:r>
          </w:p>
          <w:p w14:paraId="5DB2E095" w14:textId="77777777" w:rsidR="00446166" w:rsidRDefault="00446166" w:rsidP="00343E96">
            <w:pPr>
              <w:jc w:val="both"/>
              <w:rPr>
                <w:rFonts w:ascii="Tahoma" w:hAnsi="Tahoma" w:cs="Tahoma"/>
                <w:b/>
                <w:bCs/>
                <w:sz w:val="20"/>
                <w:szCs w:val="20"/>
                <w:u w:val="single"/>
              </w:rPr>
            </w:pPr>
          </w:p>
          <w:p w14:paraId="5F6837AF" w14:textId="07079EEA" w:rsidR="00ED7B32" w:rsidRPr="0088556E" w:rsidRDefault="00ED7B32" w:rsidP="0088556E">
            <w:pPr>
              <w:pStyle w:val="a5"/>
              <w:numPr>
                <w:ilvl w:val="0"/>
                <w:numId w:val="19"/>
              </w:numPr>
              <w:rPr>
                <w:rFonts w:ascii="Tahoma" w:hAnsi="Tahoma" w:cs="Tahoma"/>
                <w:sz w:val="20"/>
                <w:szCs w:val="20"/>
              </w:rPr>
            </w:pPr>
            <w:r w:rsidRPr="0088556E">
              <w:rPr>
                <w:rFonts w:ascii="Tahoma" w:hAnsi="Tahoma" w:cs="Tahoma"/>
                <w:sz w:val="20"/>
                <w:szCs w:val="20"/>
              </w:rPr>
              <w:t xml:space="preserve">In close consultation with FAO NP team, review the current </w:t>
            </w:r>
            <w:proofErr w:type="spellStart"/>
            <w:r w:rsidRPr="0088556E">
              <w:rPr>
                <w:rFonts w:ascii="Tahoma" w:hAnsi="Tahoma" w:cs="Tahoma"/>
                <w:sz w:val="20"/>
                <w:szCs w:val="20"/>
              </w:rPr>
              <w:t>GoN</w:t>
            </w:r>
            <w:proofErr w:type="spellEnd"/>
            <w:r w:rsidRPr="0088556E">
              <w:rPr>
                <w:rFonts w:ascii="Tahoma" w:hAnsi="Tahoma" w:cs="Tahoma"/>
                <w:sz w:val="20"/>
                <w:szCs w:val="20"/>
              </w:rPr>
              <w:t xml:space="preserve"> policies and plans, UN Common Country </w:t>
            </w:r>
            <w:r w:rsidR="0088556E" w:rsidRPr="0088556E">
              <w:rPr>
                <w:rFonts w:ascii="Tahoma" w:hAnsi="Tahoma" w:cs="Tahoma"/>
                <w:sz w:val="20"/>
                <w:szCs w:val="20"/>
              </w:rPr>
              <w:t>Assessment</w:t>
            </w:r>
            <w:r w:rsidRPr="0088556E">
              <w:rPr>
                <w:rFonts w:ascii="Tahoma" w:hAnsi="Tahoma" w:cs="Tahoma"/>
                <w:sz w:val="20"/>
                <w:szCs w:val="20"/>
              </w:rPr>
              <w:t xml:space="preserve"> (CCA 2021), UNDAF (20218-2022), FAO CPF (2018-2022) documents and related reports, collect relevant data/information, identify key achievements and learnings</w:t>
            </w:r>
            <w:r w:rsidR="0088556E" w:rsidRPr="0088556E">
              <w:rPr>
                <w:rFonts w:ascii="Tahoma" w:hAnsi="Tahoma" w:cs="Tahoma"/>
                <w:sz w:val="20"/>
                <w:szCs w:val="20"/>
              </w:rPr>
              <w:t>.</w:t>
            </w:r>
          </w:p>
          <w:p w14:paraId="1FEA362F" w14:textId="77777777" w:rsidR="00ED7B32" w:rsidRPr="00ED7B32" w:rsidRDefault="00ED7B32" w:rsidP="00ED7B32">
            <w:pPr>
              <w:jc w:val="both"/>
              <w:rPr>
                <w:rFonts w:ascii="Tahoma" w:hAnsi="Tahoma" w:cs="Tahoma"/>
                <w:sz w:val="20"/>
                <w:szCs w:val="20"/>
              </w:rPr>
            </w:pPr>
          </w:p>
          <w:p w14:paraId="772D79C5" w14:textId="3E5752DC" w:rsidR="00ED7B32" w:rsidRPr="0088556E" w:rsidRDefault="00ED7B32" w:rsidP="0088556E">
            <w:pPr>
              <w:pStyle w:val="a5"/>
              <w:numPr>
                <w:ilvl w:val="0"/>
                <w:numId w:val="19"/>
              </w:numPr>
              <w:rPr>
                <w:rFonts w:ascii="Tahoma" w:hAnsi="Tahoma" w:cs="Tahoma"/>
                <w:sz w:val="20"/>
                <w:szCs w:val="20"/>
              </w:rPr>
            </w:pPr>
            <w:r w:rsidRPr="0088556E">
              <w:rPr>
                <w:rFonts w:ascii="Tahoma" w:hAnsi="Tahoma" w:cs="Tahoma"/>
                <w:sz w:val="20"/>
                <w:szCs w:val="20"/>
              </w:rPr>
              <w:t xml:space="preserve">In line with the UNSDCF formulation road map, </w:t>
            </w:r>
            <w:r w:rsidR="00BA027A">
              <w:rPr>
                <w:rFonts w:ascii="Tahoma" w:hAnsi="Tahoma" w:cs="Tahoma"/>
                <w:sz w:val="20"/>
                <w:szCs w:val="20"/>
              </w:rPr>
              <w:t>on behalf of FAO</w:t>
            </w:r>
            <w:r w:rsidR="00D971E3">
              <w:rPr>
                <w:rFonts w:ascii="Tahoma" w:hAnsi="Tahoma" w:cs="Tahoma"/>
                <w:sz w:val="20"/>
                <w:szCs w:val="20"/>
              </w:rPr>
              <w:t>,</w:t>
            </w:r>
            <w:r w:rsidR="00BA027A">
              <w:rPr>
                <w:rFonts w:ascii="Tahoma" w:hAnsi="Tahoma" w:cs="Tahoma"/>
                <w:sz w:val="20"/>
                <w:szCs w:val="20"/>
              </w:rPr>
              <w:t xml:space="preserve"> </w:t>
            </w:r>
            <w:r w:rsidRPr="0088556E">
              <w:rPr>
                <w:rFonts w:ascii="Tahoma" w:hAnsi="Tahoma" w:cs="Tahoma"/>
                <w:sz w:val="20"/>
                <w:szCs w:val="20"/>
              </w:rPr>
              <w:t>provide support and contribute to UN Team on organizing various consultation meetings with Government, Civil Society, private sectors and Development partners at federal, provincial and local levels</w:t>
            </w:r>
            <w:r w:rsidR="0088556E" w:rsidRPr="0088556E">
              <w:rPr>
                <w:rFonts w:ascii="Tahoma" w:hAnsi="Tahoma" w:cs="Tahoma"/>
                <w:sz w:val="20"/>
                <w:szCs w:val="20"/>
              </w:rPr>
              <w:t>.</w:t>
            </w:r>
          </w:p>
          <w:p w14:paraId="26A56C76" w14:textId="77777777" w:rsidR="00ED7B32" w:rsidRPr="00ED7B32" w:rsidRDefault="00ED7B32" w:rsidP="00ED7B32">
            <w:pPr>
              <w:jc w:val="both"/>
              <w:rPr>
                <w:rFonts w:ascii="Tahoma" w:hAnsi="Tahoma" w:cs="Tahoma"/>
                <w:sz w:val="20"/>
                <w:szCs w:val="20"/>
              </w:rPr>
            </w:pPr>
          </w:p>
          <w:p w14:paraId="333EA1F1" w14:textId="3712879B" w:rsidR="00ED7B32" w:rsidRPr="0088556E" w:rsidRDefault="00ED7B32" w:rsidP="0088556E">
            <w:pPr>
              <w:pStyle w:val="a5"/>
              <w:numPr>
                <w:ilvl w:val="0"/>
                <w:numId w:val="19"/>
              </w:numPr>
              <w:rPr>
                <w:rFonts w:ascii="Tahoma" w:hAnsi="Tahoma" w:cs="Tahoma"/>
                <w:sz w:val="20"/>
                <w:szCs w:val="20"/>
              </w:rPr>
            </w:pPr>
            <w:r w:rsidRPr="0088556E">
              <w:rPr>
                <w:rFonts w:ascii="Tahoma" w:hAnsi="Tahoma" w:cs="Tahoma"/>
                <w:sz w:val="20"/>
                <w:szCs w:val="20"/>
              </w:rPr>
              <w:t xml:space="preserve">In consultation with FAO NP team, provide specific inputs to UNSDCF narrative </w:t>
            </w:r>
            <w:r w:rsidR="00BA027A">
              <w:rPr>
                <w:rFonts w:ascii="Tahoma" w:hAnsi="Tahoma" w:cs="Tahoma"/>
                <w:sz w:val="20"/>
                <w:szCs w:val="20"/>
              </w:rPr>
              <w:t>report</w:t>
            </w:r>
            <w:r w:rsidR="00BA027A" w:rsidRPr="0088556E">
              <w:rPr>
                <w:rFonts w:ascii="Tahoma" w:hAnsi="Tahoma" w:cs="Tahoma"/>
                <w:sz w:val="20"/>
                <w:szCs w:val="20"/>
              </w:rPr>
              <w:t xml:space="preserve"> </w:t>
            </w:r>
            <w:r w:rsidRPr="0088556E">
              <w:rPr>
                <w:rFonts w:ascii="Tahoma" w:hAnsi="Tahoma" w:cs="Tahoma"/>
                <w:sz w:val="20"/>
                <w:szCs w:val="20"/>
              </w:rPr>
              <w:t>and annexes that orient the FAO programming to national priorities, the 2030 Agenda and SDGs - within the agreed UNSDCF and MAF principles, guidance, processes and UNSDCF companion pieces</w:t>
            </w:r>
            <w:r w:rsidR="0088556E" w:rsidRPr="0088556E">
              <w:rPr>
                <w:rFonts w:ascii="Tahoma" w:hAnsi="Tahoma" w:cs="Tahoma"/>
                <w:sz w:val="20"/>
                <w:szCs w:val="20"/>
              </w:rPr>
              <w:t>.</w:t>
            </w:r>
          </w:p>
          <w:p w14:paraId="04D76170" w14:textId="77777777" w:rsidR="00ED7B32" w:rsidRPr="00ED7B32" w:rsidRDefault="00ED7B32" w:rsidP="00ED7B32">
            <w:pPr>
              <w:jc w:val="both"/>
              <w:rPr>
                <w:rFonts w:ascii="Tahoma" w:hAnsi="Tahoma" w:cs="Tahoma"/>
                <w:sz w:val="20"/>
                <w:szCs w:val="20"/>
              </w:rPr>
            </w:pPr>
          </w:p>
          <w:p w14:paraId="55C1B2B8" w14:textId="75EF8B63" w:rsidR="00ED7B32" w:rsidRPr="0088556E" w:rsidRDefault="00ED7B32" w:rsidP="0088556E">
            <w:pPr>
              <w:pStyle w:val="a5"/>
              <w:numPr>
                <w:ilvl w:val="0"/>
                <w:numId w:val="19"/>
              </w:numPr>
              <w:rPr>
                <w:rFonts w:ascii="Tahoma" w:hAnsi="Tahoma" w:cs="Tahoma"/>
                <w:sz w:val="20"/>
                <w:szCs w:val="20"/>
              </w:rPr>
            </w:pPr>
            <w:r w:rsidRPr="0088556E">
              <w:rPr>
                <w:rFonts w:ascii="Tahoma" w:hAnsi="Tahoma" w:cs="Tahoma"/>
                <w:sz w:val="20"/>
                <w:szCs w:val="20"/>
              </w:rPr>
              <w:t xml:space="preserve">Based on understanding of country context and priorities and in close coordination and consultation with FAO-NP and UN team engaged in UNSDCF formulation, assist in CPF </w:t>
            </w:r>
            <w:r w:rsidR="00BA027A">
              <w:rPr>
                <w:rFonts w:ascii="Tahoma" w:hAnsi="Tahoma" w:cs="Tahoma"/>
                <w:sz w:val="20"/>
                <w:szCs w:val="20"/>
              </w:rPr>
              <w:t xml:space="preserve">formulation processes </w:t>
            </w:r>
            <w:r w:rsidRPr="0088556E">
              <w:rPr>
                <w:rFonts w:ascii="Tahoma" w:hAnsi="Tahoma" w:cs="Tahoma"/>
                <w:sz w:val="20"/>
                <w:szCs w:val="20"/>
              </w:rPr>
              <w:t>aligning with UNSDCF priorities, National Plans and Agenda 2030 and SDGs</w:t>
            </w:r>
            <w:r w:rsidR="0088556E" w:rsidRPr="0088556E">
              <w:rPr>
                <w:rFonts w:ascii="Tahoma" w:hAnsi="Tahoma" w:cs="Tahoma"/>
                <w:sz w:val="20"/>
                <w:szCs w:val="20"/>
              </w:rPr>
              <w:t>.</w:t>
            </w:r>
            <w:r w:rsidRPr="0088556E">
              <w:rPr>
                <w:rFonts w:ascii="Tahoma" w:hAnsi="Tahoma" w:cs="Tahoma"/>
                <w:sz w:val="20"/>
                <w:szCs w:val="20"/>
              </w:rPr>
              <w:t xml:space="preserve"> </w:t>
            </w:r>
          </w:p>
          <w:p w14:paraId="02F21D0E" w14:textId="77777777" w:rsidR="00ED7B32" w:rsidRPr="00ED7B32" w:rsidRDefault="00ED7B32" w:rsidP="00ED7B32">
            <w:pPr>
              <w:jc w:val="both"/>
              <w:rPr>
                <w:rFonts w:ascii="Tahoma" w:hAnsi="Tahoma" w:cs="Tahoma"/>
                <w:sz w:val="20"/>
                <w:szCs w:val="20"/>
              </w:rPr>
            </w:pPr>
          </w:p>
          <w:p w14:paraId="1D515E41" w14:textId="3AE9C69A" w:rsidR="00ED7B32" w:rsidRPr="0088556E" w:rsidRDefault="00ED7B32" w:rsidP="0088556E">
            <w:pPr>
              <w:pStyle w:val="a5"/>
              <w:numPr>
                <w:ilvl w:val="0"/>
                <w:numId w:val="19"/>
              </w:numPr>
              <w:rPr>
                <w:rFonts w:ascii="Tahoma" w:hAnsi="Tahoma" w:cs="Tahoma"/>
                <w:sz w:val="20"/>
                <w:szCs w:val="20"/>
              </w:rPr>
            </w:pPr>
            <w:r w:rsidRPr="0088556E">
              <w:rPr>
                <w:rFonts w:ascii="Tahoma" w:hAnsi="Tahoma" w:cs="Tahoma"/>
                <w:sz w:val="20"/>
                <w:szCs w:val="20"/>
              </w:rPr>
              <w:t xml:space="preserve">Based on the desk review and collected information (mentioned above) and feedbacks gathered from the consultations, </w:t>
            </w:r>
            <w:r w:rsidR="00CA00F2">
              <w:rPr>
                <w:rFonts w:ascii="Tahoma" w:hAnsi="Tahoma" w:cs="Tahoma"/>
                <w:sz w:val="20"/>
                <w:szCs w:val="20"/>
              </w:rPr>
              <w:t>support</w:t>
            </w:r>
            <w:r w:rsidR="00CA00F2" w:rsidRPr="0088556E">
              <w:rPr>
                <w:rFonts w:ascii="Tahoma" w:hAnsi="Tahoma" w:cs="Tahoma"/>
                <w:sz w:val="20"/>
                <w:szCs w:val="20"/>
              </w:rPr>
              <w:t xml:space="preserve"> </w:t>
            </w:r>
            <w:r w:rsidRPr="0088556E">
              <w:rPr>
                <w:rFonts w:ascii="Tahoma" w:hAnsi="Tahoma" w:cs="Tahoma"/>
                <w:sz w:val="20"/>
                <w:szCs w:val="20"/>
              </w:rPr>
              <w:t>FAO</w:t>
            </w:r>
            <w:r w:rsidR="00D971E3">
              <w:rPr>
                <w:rFonts w:ascii="Tahoma" w:hAnsi="Tahoma" w:cs="Tahoma"/>
                <w:sz w:val="20"/>
                <w:szCs w:val="20"/>
              </w:rPr>
              <w:t xml:space="preserve"> </w:t>
            </w:r>
            <w:r w:rsidRPr="0088556E">
              <w:rPr>
                <w:rFonts w:ascii="Tahoma" w:hAnsi="Tahoma" w:cs="Tahoma"/>
                <w:sz w:val="20"/>
                <w:szCs w:val="20"/>
              </w:rPr>
              <w:t xml:space="preserve">NP team </w:t>
            </w:r>
            <w:r w:rsidR="00CA00F2">
              <w:rPr>
                <w:rFonts w:ascii="Tahoma" w:hAnsi="Tahoma" w:cs="Tahoma"/>
                <w:sz w:val="20"/>
                <w:szCs w:val="20"/>
              </w:rPr>
              <w:t xml:space="preserve">to </w:t>
            </w:r>
            <w:r w:rsidR="00D971E3">
              <w:rPr>
                <w:rFonts w:ascii="Tahoma" w:hAnsi="Tahoma" w:cs="Tahoma"/>
                <w:sz w:val="20"/>
                <w:szCs w:val="20"/>
              </w:rPr>
              <w:t>conceptualize</w:t>
            </w:r>
            <w:r w:rsidR="00CA00F2" w:rsidRPr="0088556E">
              <w:rPr>
                <w:rFonts w:ascii="Tahoma" w:hAnsi="Tahoma" w:cs="Tahoma"/>
                <w:sz w:val="20"/>
                <w:szCs w:val="20"/>
              </w:rPr>
              <w:t xml:space="preserve"> </w:t>
            </w:r>
            <w:r w:rsidRPr="0088556E">
              <w:rPr>
                <w:rFonts w:ascii="Tahoma" w:hAnsi="Tahoma" w:cs="Tahoma"/>
                <w:sz w:val="20"/>
                <w:szCs w:val="20"/>
              </w:rPr>
              <w:t>innovative ways for integrating gender, youth, and social inclusion into the pr</w:t>
            </w:r>
            <w:r w:rsidR="0088556E" w:rsidRPr="0088556E">
              <w:rPr>
                <w:rFonts w:ascii="Tahoma" w:hAnsi="Tahoma" w:cs="Tahoma"/>
                <w:sz w:val="20"/>
                <w:szCs w:val="20"/>
              </w:rPr>
              <w:t>o</w:t>
            </w:r>
            <w:r w:rsidRPr="0088556E">
              <w:rPr>
                <w:rFonts w:ascii="Tahoma" w:hAnsi="Tahoma" w:cs="Tahoma"/>
                <w:sz w:val="20"/>
                <w:szCs w:val="20"/>
              </w:rPr>
              <w:t>gramming cycle.</w:t>
            </w:r>
          </w:p>
          <w:p w14:paraId="5599B7FC" w14:textId="77777777" w:rsidR="00ED7B32" w:rsidRPr="00ED7B32" w:rsidRDefault="00ED7B32" w:rsidP="00ED7B32">
            <w:pPr>
              <w:jc w:val="both"/>
              <w:rPr>
                <w:rFonts w:ascii="Tahoma" w:hAnsi="Tahoma" w:cs="Tahoma"/>
                <w:sz w:val="20"/>
                <w:szCs w:val="20"/>
              </w:rPr>
            </w:pPr>
          </w:p>
          <w:p w14:paraId="325E9E01" w14:textId="24996F00" w:rsidR="00446166" w:rsidRDefault="00ED7B32" w:rsidP="0088556E">
            <w:pPr>
              <w:pStyle w:val="a5"/>
              <w:numPr>
                <w:ilvl w:val="0"/>
                <w:numId w:val="19"/>
              </w:numPr>
              <w:rPr>
                <w:rFonts w:ascii="Tahoma" w:hAnsi="Tahoma" w:cs="Tahoma"/>
                <w:sz w:val="20"/>
                <w:szCs w:val="20"/>
              </w:rPr>
            </w:pPr>
            <w:r w:rsidRPr="0088556E">
              <w:rPr>
                <w:rFonts w:ascii="Tahoma" w:hAnsi="Tahoma" w:cs="Tahoma"/>
                <w:sz w:val="20"/>
                <w:szCs w:val="20"/>
              </w:rPr>
              <w:t xml:space="preserve">Assist </w:t>
            </w:r>
            <w:r w:rsidR="00CA00F2">
              <w:rPr>
                <w:rFonts w:ascii="Tahoma" w:hAnsi="Tahoma" w:cs="Tahoma"/>
                <w:sz w:val="20"/>
                <w:szCs w:val="20"/>
              </w:rPr>
              <w:t xml:space="preserve">FAO NP Team </w:t>
            </w:r>
            <w:r w:rsidRPr="0088556E">
              <w:rPr>
                <w:rFonts w:ascii="Tahoma" w:hAnsi="Tahoma" w:cs="Tahoma"/>
                <w:sz w:val="20"/>
                <w:szCs w:val="20"/>
              </w:rPr>
              <w:t>in developing a financing strategy of FAO for UNSDCF and CPF within the context of wider development financing landscape at the country level and overall investment in the SDG</w:t>
            </w:r>
            <w:r w:rsidR="0088556E" w:rsidRPr="0088556E">
              <w:rPr>
                <w:rFonts w:ascii="Tahoma" w:hAnsi="Tahoma" w:cs="Tahoma"/>
                <w:sz w:val="20"/>
                <w:szCs w:val="20"/>
              </w:rPr>
              <w:t>.</w:t>
            </w:r>
          </w:p>
          <w:p w14:paraId="28F522BF" w14:textId="77777777" w:rsidR="00CA00F2" w:rsidRPr="00690B40" w:rsidRDefault="00CA00F2" w:rsidP="00690B40">
            <w:pPr>
              <w:pStyle w:val="a5"/>
              <w:rPr>
                <w:rFonts w:ascii="Tahoma" w:hAnsi="Tahoma" w:cs="Tahoma"/>
                <w:sz w:val="20"/>
                <w:szCs w:val="20"/>
              </w:rPr>
            </w:pPr>
          </w:p>
          <w:p w14:paraId="2D441C0E" w14:textId="5B45F0FA" w:rsidR="00CA00F2" w:rsidRPr="0088556E" w:rsidRDefault="00CA00F2" w:rsidP="0088556E">
            <w:pPr>
              <w:pStyle w:val="a5"/>
              <w:numPr>
                <w:ilvl w:val="0"/>
                <w:numId w:val="19"/>
              </w:numPr>
              <w:rPr>
                <w:rFonts w:ascii="Tahoma" w:hAnsi="Tahoma" w:cs="Tahoma"/>
                <w:sz w:val="20"/>
                <w:szCs w:val="20"/>
              </w:rPr>
            </w:pPr>
            <w:r>
              <w:rPr>
                <w:rFonts w:ascii="Tahoma" w:hAnsi="Tahoma" w:cs="Tahoma"/>
                <w:sz w:val="20"/>
                <w:szCs w:val="20"/>
              </w:rPr>
              <w:t>Assume any other tasks as deemed necessary</w:t>
            </w:r>
          </w:p>
          <w:p w14:paraId="72E0648D" w14:textId="77777777" w:rsidR="00240BFB" w:rsidRPr="00446166" w:rsidRDefault="00240BFB" w:rsidP="00A26B2C">
            <w:pPr>
              <w:pStyle w:val="Text"/>
              <w:jc w:val="both"/>
              <w:rPr>
                <w:rFonts w:cs="Tahoma"/>
                <w:sz w:val="20"/>
                <w:szCs w:val="20"/>
              </w:rPr>
            </w:pPr>
          </w:p>
        </w:tc>
      </w:tr>
      <w:tr w:rsidR="00240BFB" w:rsidRPr="00446166" w14:paraId="48B4F628" w14:textId="77777777" w:rsidTr="0081499B">
        <w:trPr>
          <w:trHeight w:val="301"/>
          <w:jc w:val="center"/>
        </w:trPr>
        <w:tc>
          <w:tcPr>
            <w:tcW w:w="11371" w:type="dxa"/>
            <w:gridSpan w:val="8"/>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7E38161B" w14:textId="77777777" w:rsidR="00240BFB" w:rsidRPr="00446166" w:rsidRDefault="00240BFB">
            <w:pPr>
              <w:pStyle w:val="2"/>
              <w:rPr>
                <w:rFonts w:cs="Tahoma"/>
                <w:sz w:val="20"/>
              </w:rPr>
            </w:pPr>
            <w:r w:rsidRPr="00446166">
              <w:rPr>
                <w:rFonts w:cs="Tahoma"/>
                <w:sz w:val="20"/>
              </w:rPr>
              <w:lastRenderedPageBreak/>
              <w:t>key performance indicators</w:t>
            </w:r>
          </w:p>
        </w:tc>
      </w:tr>
      <w:tr w:rsidR="00240BFB" w:rsidRPr="00446166" w14:paraId="07225FD9" w14:textId="77777777" w:rsidTr="0081499B">
        <w:trPr>
          <w:jc w:val="center"/>
        </w:trPr>
        <w:tc>
          <w:tcPr>
            <w:tcW w:w="9229" w:type="dxa"/>
            <w:gridSpan w:val="6"/>
            <w:tcBorders>
              <w:top w:val="single" w:sz="4" w:space="0" w:color="C0C0C0"/>
              <w:left w:val="single" w:sz="4" w:space="0" w:color="C0C0C0"/>
              <w:bottom w:val="single" w:sz="4" w:space="0" w:color="C0C0C0"/>
              <w:right w:val="single" w:sz="4" w:space="0" w:color="C0C0C0"/>
            </w:tcBorders>
            <w:hideMark/>
          </w:tcPr>
          <w:p w14:paraId="6154292E" w14:textId="77777777" w:rsidR="00446166" w:rsidRDefault="00446166" w:rsidP="00661C9C">
            <w:pPr>
              <w:pStyle w:val="RequirementsList"/>
              <w:numPr>
                <w:ilvl w:val="0"/>
                <w:numId w:val="0"/>
              </w:numPr>
              <w:tabs>
                <w:tab w:val="left" w:pos="720"/>
              </w:tabs>
              <w:spacing w:before="0" w:after="0"/>
              <w:rPr>
                <w:rFonts w:cs="Tahoma"/>
                <w:b/>
                <w:sz w:val="20"/>
                <w:szCs w:val="20"/>
              </w:rPr>
            </w:pPr>
          </w:p>
          <w:p w14:paraId="74BCC2F1" w14:textId="77777777" w:rsidR="00661C9C" w:rsidRPr="00446166" w:rsidRDefault="00240BFB" w:rsidP="00661C9C">
            <w:pPr>
              <w:pStyle w:val="RequirementsList"/>
              <w:numPr>
                <w:ilvl w:val="0"/>
                <w:numId w:val="0"/>
              </w:numPr>
              <w:tabs>
                <w:tab w:val="left" w:pos="720"/>
              </w:tabs>
              <w:spacing w:before="0" w:after="0"/>
              <w:rPr>
                <w:rFonts w:cs="Tahoma"/>
                <w:sz w:val="20"/>
                <w:szCs w:val="20"/>
              </w:rPr>
            </w:pPr>
            <w:r w:rsidRPr="00F5141D">
              <w:rPr>
                <w:rFonts w:cs="Tahoma"/>
                <w:b/>
                <w:sz w:val="20"/>
                <w:szCs w:val="20"/>
                <w:u w:val="single"/>
              </w:rPr>
              <w:t>Expected Outputs</w:t>
            </w:r>
            <w:r w:rsidRPr="00F5141D">
              <w:rPr>
                <w:rFonts w:cs="Tahoma"/>
                <w:sz w:val="20"/>
                <w:szCs w:val="20"/>
                <w:u w:val="single"/>
              </w:rPr>
              <w:t>:</w:t>
            </w:r>
          </w:p>
        </w:tc>
        <w:tc>
          <w:tcPr>
            <w:tcW w:w="2142" w:type="dxa"/>
            <w:gridSpan w:val="2"/>
            <w:tcBorders>
              <w:top w:val="single" w:sz="4" w:space="0" w:color="C0C0C0"/>
              <w:left w:val="single" w:sz="4" w:space="0" w:color="C0C0C0"/>
              <w:bottom w:val="single" w:sz="4" w:space="0" w:color="C0C0C0"/>
              <w:right w:val="single" w:sz="4" w:space="0" w:color="C0C0C0"/>
            </w:tcBorders>
            <w:hideMark/>
          </w:tcPr>
          <w:p w14:paraId="088F93B6" w14:textId="77777777" w:rsidR="00240BFB" w:rsidRPr="00446166" w:rsidRDefault="00240BFB">
            <w:pPr>
              <w:pStyle w:val="RequirementsList"/>
              <w:numPr>
                <w:ilvl w:val="0"/>
                <w:numId w:val="0"/>
              </w:numPr>
              <w:tabs>
                <w:tab w:val="left" w:pos="720"/>
              </w:tabs>
              <w:spacing w:before="0" w:after="0"/>
              <w:rPr>
                <w:rFonts w:cs="Tahoma"/>
                <w:sz w:val="20"/>
                <w:szCs w:val="20"/>
              </w:rPr>
            </w:pPr>
            <w:r w:rsidRPr="0085677D">
              <w:rPr>
                <w:rFonts w:cs="Tahoma"/>
                <w:sz w:val="20"/>
                <w:szCs w:val="20"/>
              </w:rPr>
              <w:t>Required Completion Date:</w:t>
            </w:r>
          </w:p>
        </w:tc>
      </w:tr>
      <w:tr w:rsidR="00240BFB" w:rsidRPr="00446166" w14:paraId="227064BC" w14:textId="77777777" w:rsidTr="0081499B">
        <w:trPr>
          <w:trHeight w:val="653"/>
          <w:jc w:val="center"/>
        </w:trPr>
        <w:tc>
          <w:tcPr>
            <w:tcW w:w="9229" w:type="dxa"/>
            <w:gridSpan w:val="6"/>
            <w:tcBorders>
              <w:top w:val="single" w:sz="4" w:space="0" w:color="C0C0C0"/>
              <w:left w:val="single" w:sz="4" w:space="0" w:color="C0C0C0"/>
              <w:bottom w:val="single" w:sz="4" w:space="0" w:color="C0C0C0"/>
              <w:right w:val="single" w:sz="4" w:space="0" w:color="C0C0C0"/>
            </w:tcBorders>
          </w:tcPr>
          <w:p w14:paraId="298B2742" w14:textId="5E518900" w:rsidR="00DB1861" w:rsidRPr="00DB1861" w:rsidRDefault="00454D87" w:rsidP="00557323">
            <w:pPr>
              <w:pStyle w:val="Text"/>
              <w:numPr>
                <w:ilvl w:val="0"/>
                <w:numId w:val="20"/>
              </w:numPr>
              <w:contextualSpacing/>
              <w:rPr>
                <w:rFonts w:cs="Tahoma"/>
                <w:sz w:val="20"/>
                <w:szCs w:val="20"/>
              </w:rPr>
            </w:pPr>
            <w:r>
              <w:rPr>
                <w:rFonts w:cs="Tahoma"/>
                <w:sz w:val="20"/>
                <w:szCs w:val="20"/>
              </w:rPr>
              <w:t>A</w:t>
            </w:r>
            <w:r w:rsidR="00DB1861" w:rsidRPr="00DB1861">
              <w:rPr>
                <w:rFonts w:cs="Tahoma"/>
                <w:sz w:val="20"/>
                <w:szCs w:val="20"/>
              </w:rPr>
              <w:t>ssessment/review of national framework documents and reports and prepare assessment report.</w:t>
            </w:r>
          </w:p>
          <w:p w14:paraId="42E30A1E" w14:textId="0BBAF465" w:rsidR="00DB1861" w:rsidRPr="00DB1861" w:rsidRDefault="00454D87" w:rsidP="00557323">
            <w:pPr>
              <w:pStyle w:val="Text"/>
              <w:numPr>
                <w:ilvl w:val="0"/>
                <w:numId w:val="20"/>
              </w:numPr>
              <w:contextualSpacing/>
              <w:rPr>
                <w:rFonts w:cs="Tahoma"/>
                <w:sz w:val="20"/>
                <w:szCs w:val="20"/>
              </w:rPr>
            </w:pPr>
            <w:r>
              <w:rPr>
                <w:rFonts w:cs="Tahoma"/>
                <w:sz w:val="20"/>
                <w:szCs w:val="20"/>
              </w:rPr>
              <w:t xml:space="preserve">Contribute to </w:t>
            </w:r>
            <w:r w:rsidR="00DB1861" w:rsidRPr="00DB1861">
              <w:rPr>
                <w:rFonts w:cs="Tahoma"/>
                <w:sz w:val="20"/>
                <w:szCs w:val="20"/>
              </w:rPr>
              <w:t>UNSDCF</w:t>
            </w:r>
            <w:r>
              <w:rPr>
                <w:rFonts w:cs="Tahoma"/>
                <w:sz w:val="20"/>
                <w:szCs w:val="20"/>
              </w:rPr>
              <w:t xml:space="preserve"> consultation and formulation process</w:t>
            </w:r>
            <w:r w:rsidR="00DB1861" w:rsidRPr="00DB1861">
              <w:rPr>
                <w:rFonts w:cs="Tahoma"/>
                <w:sz w:val="20"/>
                <w:szCs w:val="20"/>
              </w:rPr>
              <w:t xml:space="preserve"> </w:t>
            </w:r>
            <w:r>
              <w:rPr>
                <w:rFonts w:cs="Tahoma"/>
                <w:sz w:val="20"/>
                <w:szCs w:val="20"/>
              </w:rPr>
              <w:t>aligning with</w:t>
            </w:r>
            <w:r w:rsidR="00DB1861" w:rsidRPr="00DB1861">
              <w:rPr>
                <w:rFonts w:cs="Tahoma"/>
                <w:sz w:val="20"/>
                <w:szCs w:val="20"/>
              </w:rPr>
              <w:t xml:space="preserve"> FAO </w:t>
            </w:r>
            <w:r>
              <w:rPr>
                <w:rFonts w:cs="Tahoma"/>
                <w:sz w:val="20"/>
                <w:szCs w:val="20"/>
              </w:rPr>
              <w:t>and</w:t>
            </w:r>
            <w:r w:rsidRPr="00DB1861">
              <w:rPr>
                <w:rFonts w:cs="Tahoma"/>
                <w:sz w:val="20"/>
                <w:szCs w:val="20"/>
              </w:rPr>
              <w:t xml:space="preserve"> </w:t>
            </w:r>
            <w:r w:rsidR="00DB1861" w:rsidRPr="00DB1861">
              <w:rPr>
                <w:rFonts w:cs="Tahoma"/>
                <w:sz w:val="20"/>
                <w:szCs w:val="20"/>
              </w:rPr>
              <w:t>national priorities and the 2030 agenda and SDGs-) within agreed framework of UNSDCF and MAF guidelines to fit into the overall UNSDCF of Nepal</w:t>
            </w:r>
          </w:p>
          <w:p w14:paraId="1E1F1FD5" w14:textId="42112961" w:rsidR="00DB1861" w:rsidRPr="00DB1861" w:rsidRDefault="00454D87" w:rsidP="00557323">
            <w:pPr>
              <w:pStyle w:val="Text"/>
              <w:numPr>
                <w:ilvl w:val="0"/>
                <w:numId w:val="20"/>
              </w:numPr>
              <w:contextualSpacing/>
              <w:rPr>
                <w:rFonts w:cs="Tahoma"/>
                <w:sz w:val="20"/>
                <w:szCs w:val="20"/>
              </w:rPr>
            </w:pPr>
            <w:r>
              <w:rPr>
                <w:rFonts w:cs="Tahoma"/>
                <w:sz w:val="20"/>
                <w:szCs w:val="20"/>
              </w:rPr>
              <w:t>Contribute to</w:t>
            </w:r>
            <w:r w:rsidR="00DB1861" w:rsidRPr="00DB1861">
              <w:rPr>
                <w:rFonts w:cs="Tahoma"/>
                <w:sz w:val="20"/>
                <w:szCs w:val="20"/>
              </w:rPr>
              <w:t xml:space="preserve"> CPF</w:t>
            </w:r>
            <w:r>
              <w:rPr>
                <w:rFonts w:cs="Tahoma"/>
                <w:sz w:val="20"/>
                <w:szCs w:val="20"/>
              </w:rPr>
              <w:t xml:space="preserve"> formulation process</w:t>
            </w:r>
            <w:r w:rsidR="00D971E3">
              <w:rPr>
                <w:rFonts w:cs="Tahoma"/>
                <w:sz w:val="20"/>
                <w:szCs w:val="20"/>
              </w:rPr>
              <w:t>es</w:t>
            </w:r>
            <w:r>
              <w:rPr>
                <w:rFonts w:cs="Tahoma"/>
                <w:sz w:val="20"/>
                <w:szCs w:val="20"/>
              </w:rPr>
              <w:t xml:space="preserve"> </w:t>
            </w:r>
            <w:r w:rsidR="00DB1861" w:rsidRPr="00DB1861">
              <w:rPr>
                <w:rFonts w:cs="Tahoma"/>
                <w:sz w:val="20"/>
                <w:szCs w:val="20"/>
              </w:rPr>
              <w:t xml:space="preserve"> </w:t>
            </w:r>
          </w:p>
          <w:p w14:paraId="4CC3BA2F" w14:textId="4191D297" w:rsidR="00983BE9" w:rsidRDefault="00DB1861" w:rsidP="003475A1">
            <w:pPr>
              <w:pStyle w:val="Text"/>
              <w:numPr>
                <w:ilvl w:val="0"/>
                <w:numId w:val="20"/>
              </w:numPr>
              <w:spacing w:after="0"/>
              <w:contextualSpacing/>
              <w:rPr>
                <w:rFonts w:cs="Tahoma"/>
                <w:sz w:val="20"/>
                <w:szCs w:val="20"/>
              </w:rPr>
            </w:pPr>
            <w:r w:rsidRPr="00DB1861">
              <w:rPr>
                <w:rFonts w:cs="Tahoma"/>
                <w:sz w:val="20"/>
                <w:szCs w:val="20"/>
              </w:rPr>
              <w:t xml:space="preserve">Contribute </w:t>
            </w:r>
            <w:r w:rsidR="001B0A63" w:rsidRPr="00DB1861">
              <w:rPr>
                <w:rFonts w:cs="Tahoma"/>
                <w:sz w:val="20"/>
                <w:szCs w:val="20"/>
              </w:rPr>
              <w:t>to</w:t>
            </w:r>
            <w:r w:rsidRPr="00DB1861">
              <w:rPr>
                <w:rFonts w:cs="Tahoma"/>
                <w:sz w:val="20"/>
                <w:szCs w:val="20"/>
              </w:rPr>
              <w:t xml:space="preserve"> development of </w:t>
            </w:r>
            <w:r w:rsidR="00D971E3">
              <w:rPr>
                <w:rFonts w:cs="Tahoma"/>
                <w:sz w:val="20"/>
                <w:szCs w:val="20"/>
              </w:rPr>
              <w:t>financing/resource</w:t>
            </w:r>
            <w:r w:rsidRPr="00DB1861">
              <w:rPr>
                <w:rFonts w:cs="Tahoma"/>
                <w:sz w:val="20"/>
                <w:szCs w:val="20"/>
              </w:rPr>
              <w:t xml:space="preserve"> </w:t>
            </w:r>
            <w:r w:rsidR="00D971E3">
              <w:rPr>
                <w:rFonts w:cs="Tahoma"/>
                <w:sz w:val="20"/>
                <w:szCs w:val="20"/>
              </w:rPr>
              <w:t xml:space="preserve">mobilization </w:t>
            </w:r>
            <w:r w:rsidRPr="00DB1861">
              <w:rPr>
                <w:rFonts w:cs="Tahoma"/>
                <w:sz w:val="20"/>
                <w:szCs w:val="20"/>
              </w:rPr>
              <w:t xml:space="preserve">strategy of FAO for UNSDCF and CPF </w:t>
            </w:r>
          </w:p>
          <w:p w14:paraId="5AA2326D" w14:textId="12F5DD45" w:rsidR="00ED6AFF" w:rsidRPr="00557323" w:rsidRDefault="00ED6AFF" w:rsidP="00557323">
            <w:pPr>
              <w:pStyle w:val="a5"/>
              <w:keepNext/>
              <w:numPr>
                <w:ilvl w:val="0"/>
                <w:numId w:val="20"/>
              </w:numPr>
              <w:outlineLvl w:val="3"/>
              <w:rPr>
                <w:rFonts w:asciiTheme="minorHAnsi" w:hAnsiTheme="minorHAnsi" w:cstheme="minorHAnsi"/>
                <w:noProof/>
              </w:rPr>
            </w:pPr>
            <w:r w:rsidRPr="00557323">
              <w:rPr>
                <w:rFonts w:asciiTheme="minorHAnsi" w:hAnsiTheme="minorHAnsi" w:cstheme="minorHAnsi"/>
                <w:noProof/>
              </w:rPr>
              <w:lastRenderedPageBreak/>
              <w:t xml:space="preserve">A final </w:t>
            </w:r>
            <w:r w:rsidR="00557323" w:rsidRPr="00557323">
              <w:rPr>
                <w:rFonts w:asciiTheme="minorHAnsi" w:hAnsiTheme="minorHAnsi" w:cstheme="minorHAnsi"/>
                <w:noProof/>
              </w:rPr>
              <w:t xml:space="preserve">end of assignment </w:t>
            </w:r>
            <w:r w:rsidRPr="00557323">
              <w:rPr>
                <w:rFonts w:asciiTheme="minorHAnsi" w:hAnsiTheme="minorHAnsi" w:cstheme="minorHAnsi"/>
                <w:noProof/>
              </w:rPr>
              <w:t xml:space="preserve">report submitted to direct supervisor with CC to program team at the end of task period  </w:t>
            </w:r>
          </w:p>
          <w:p w14:paraId="719CBC8A" w14:textId="77777777" w:rsidR="00446166" w:rsidRPr="00446166" w:rsidRDefault="00446166" w:rsidP="00983BE9">
            <w:pPr>
              <w:rPr>
                <w:rFonts w:ascii="Tahoma" w:hAnsi="Tahoma" w:cs="Tahoma"/>
                <w:sz w:val="20"/>
                <w:szCs w:val="20"/>
                <w:lang w:val="en-US"/>
              </w:rPr>
            </w:pPr>
          </w:p>
        </w:tc>
        <w:tc>
          <w:tcPr>
            <w:tcW w:w="2142" w:type="dxa"/>
            <w:gridSpan w:val="2"/>
            <w:tcBorders>
              <w:top w:val="single" w:sz="4" w:space="0" w:color="C0C0C0"/>
              <w:left w:val="single" w:sz="4" w:space="0" w:color="C0C0C0"/>
              <w:bottom w:val="single" w:sz="4" w:space="0" w:color="C0C0C0"/>
              <w:right w:val="single" w:sz="4" w:space="0" w:color="C0C0C0"/>
            </w:tcBorders>
          </w:tcPr>
          <w:p w14:paraId="24F9E91B" w14:textId="77777777" w:rsidR="00240BFB" w:rsidRPr="0085677D" w:rsidRDefault="00240BFB" w:rsidP="00213183">
            <w:pPr>
              <w:pStyle w:val="Text"/>
              <w:contextualSpacing/>
              <w:rPr>
                <w:rFonts w:cs="Tahoma"/>
                <w:sz w:val="20"/>
                <w:szCs w:val="20"/>
                <w:lang w:val="en-GB"/>
              </w:rPr>
            </w:pPr>
          </w:p>
        </w:tc>
      </w:tr>
      <w:tr w:rsidR="006555B3" w:rsidRPr="00446166" w14:paraId="2F3AAA89" w14:textId="77777777" w:rsidTr="0081499B">
        <w:trPr>
          <w:trHeight w:val="301"/>
          <w:jc w:val="center"/>
        </w:trPr>
        <w:tc>
          <w:tcPr>
            <w:tcW w:w="11371" w:type="dxa"/>
            <w:gridSpan w:val="8"/>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4CD5556A" w14:textId="77777777" w:rsidR="006555B3" w:rsidRPr="00446166" w:rsidRDefault="006555B3" w:rsidP="006555B3">
            <w:pPr>
              <w:spacing w:line="281" w:lineRule="auto"/>
              <w:rPr>
                <w:rFonts w:ascii="Tahoma" w:hAnsi="Tahoma" w:cs="Tahoma"/>
                <w:b/>
                <w:caps/>
                <w:color w:val="000000"/>
                <w:sz w:val="20"/>
                <w:szCs w:val="20"/>
                <w:lang w:val="fr-FR"/>
              </w:rPr>
            </w:pPr>
            <w:r w:rsidRPr="00446166">
              <w:rPr>
                <w:rFonts w:ascii="Tahoma" w:hAnsi="Tahoma" w:cs="Tahoma"/>
                <w:b/>
                <w:sz w:val="20"/>
                <w:szCs w:val="20"/>
                <w:lang w:val="fr-FR"/>
              </w:rPr>
              <w:lastRenderedPageBreak/>
              <w:t>REQUIRED COMPETENCIES</w:t>
            </w:r>
          </w:p>
        </w:tc>
      </w:tr>
      <w:tr w:rsidR="006555B3" w:rsidRPr="00446166" w14:paraId="35322154" w14:textId="77777777" w:rsidTr="0081499B">
        <w:trPr>
          <w:trHeight w:val="301"/>
          <w:jc w:val="center"/>
        </w:trPr>
        <w:tc>
          <w:tcPr>
            <w:tcW w:w="11371" w:type="dxa"/>
            <w:gridSpan w:val="8"/>
            <w:tcBorders>
              <w:top w:val="single" w:sz="4" w:space="0" w:color="C0C0C0"/>
              <w:left w:val="single" w:sz="4" w:space="0" w:color="C0C0C0"/>
              <w:bottom w:val="single" w:sz="4" w:space="0" w:color="C0C0C0"/>
              <w:right w:val="single" w:sz="4" w:space="0" w:color="C0C0C0"/>
            </w:tcBorders>
            <w:shd w:val="clear" w:color="auto" w:fill="auto"/>
            <w:vAlign w:val="center"/>
          </w:tcPr>
          <w:p w14:paraId="78AD1A3D" w14:textId="77777777" w:rsidR="0098339E" w:rsidRPr="00446166" w:rsidRDefault="0098339E" w:rsidP="00446166">
            <w:pPr>
              <w:spacing w:line="281" w:lineRule="auto"/>
              <w:rPr>
                <w:rFonts w:ascii="Tahoma" w:hAnsi="Tahoma" w:cs="Tahoma"/>
                <w:b/>
                <w:bCs/>
                <w:sz w:val="20"/>
                <w:szCs w:val="20"/>
                <w:u w:val="single"/>
              </w:rPr>
            </w:pPr>
          </w:p>
          <w:p w14:paraId="23D49983" w14:textId="42574601" w:rsidR="00DA5117" w:rsidRDefault="00B96C4C" w:rsidP="00AF713A">
            <w:pPr>
              <w:spacing w:line="281" w:lineRule="auto"/>
              <w:jc w:val="both"/>
              <w:rPr>
                <w:rFonts w:ascii="Tahoma" w:hAnsi="Tahoma" w:cs="Tahoma"/>
                <w:b/>
                <w:bCs/>
                <w:sz w:val="20"/>
                <w:szCs w:val="20"/>
                <w:u w:val="single"/>
              </w:rPr>
            </w:pPr>
            <w:r w:rsidRPr="00446166">
              <w:rPr>
                <w:rFonts w:ascii="Tahoma" w:hAnsi="Tahoma" w:cs="Tahoma"/>
                <w:b/>
                <w:bCs/>
                <w:sz w:val="20"/>
                <w:szCs w:val="20"/>
                <w:u w:val="single"/>
              </w:rPr>
              <w:t>Minimum requirements</w:t>
            </w:r>
            <w:r w:rsidR="00DA5117" w:rsidRPr="00446166">
              <w:rPr>
                <w:rFonts w:ascii="Tahoma" w:hAnsi="Tahoma" w:cs="Tahoma"/>
                <w:b/>
                <w:bCs/>
                <w:sz w:val="20"/>
                <w:szCs w:val="20"/>
                <w:u w:val="single"/>
              </w:rPr>
              <w:t>:</w:t>
            </w:r>
          </w:p>
          <w:p w14:paraId="29256882" w14:textId="1B271C65" w:rsidR="008610EB" w:rsidRDefault="008610EB" w:rsidP="00AF713A">
            <w:pPr>
              <w:spacing w:line="281" w:lineRule="auto"/>
              <w:jc w:val="both"/>
              <w:rPr>
                <w:rFonts w:ascii="Tahoma" w:hAnsi="Tahoma" w:cs="Tahoma"/>
                <w:b/>
                <w:bCs/>
                <w:sz w:val="20"/>
                <w:szCs w:val="20"/>
                <w:u w:val="single"/>
              </w:rPr>
            </w:pPr>
          </w:p>
          <w:p w14:paraId="46790803" w14:textId="2B2CD6E0" w:rsidR="008610EB" w:rsidRDefault="00647EF8" w:rsidP="00AF713A">
            <w:pPr>
              <w:spacing w:line="281" w:lineRule="auto"/>
              <w:jc w:val="both"/>
              <w:rPr>
                <w:rFonts w:ascii="Tahoma" w:hAnsi="Tahoma" w:cs="Tahoma"/>
                <w:b/>
                <w:bCs/>
                <w:sz w:val="20"/>
                <w:szCs w:val="20"/>
                <w:u w:val="single"/>
              </w:rPr>
            </w:pPr>
            <w:r>
              <w:rPr>
                <w:rFonts w:ascii="Tahoma" w:hAnsi="Tahoma" w:cs="Tahoma"/>
                <w:b/>
                <w:bCs/>
                <w:sz w:val="20"/>
                <w:szCs w:val="20"/>
                <w:u w:val="single"/>
              </w:rPr>
              <w:t>Education:</w:t>
            </w:r>
          </w:p>
          <w:p w14:paraId="3DF31A27" w14:textId="2C1DD922" w:rsidR="00647EF8" w:rsidRPr="00647EF8" w:rsidRDefault="00647EF8" w:rsidP="00647EF8">
            <w:pPr>
              <w:pStyle w:val="a5"/>
              <w:numPr>
                <w:ilvl w:val="0"/>
                <w:numId w:val="22"/>
              </w:numPr>
              <w:spacing w:line="281" w:lineRule="auto"/>
              <w:rPr>
                <w:rFonts w:ascii="Tahoma" w:hAnsi="Tahoma" w:cs="Tahoma"/>
                <w:sz w:val="20"/>
                <w:szCs w:val="20"/>
              </w:rPr>
            </w:pPr>
            <w:r w:rsidRPr="00647EF8">
              <w:rPr>
                <w:rFonts w:ascii="Tahoma" w:hAnsi="Tahoma" w:cs="Tahoma"/>
                <w:sz w:val="20"/>
                <w:szCs w:val="20"/>
              </w:rPr>
              <w:t>Advance University degree in Economics, rural development, International Development Cooperation, Food Security, Agriculture, Natural Resources Management, Climate change resilience, adaptation and mitigation, Disaster risk management or in related field</w:t>
            </w:r>
          </w:p>
          <w:p w14:paraId="3C17FF77" w14:textId="3FA6F5C7" w:rsidR="00647EF8" w:rsidRDefault="00647EF8" w:rsidP="00AF713A">
            <w:pPr>
              <w:spacing w:line="281" w:lineRule="auto"/>
              <w:jc w:val="both"/>
              <w:rPr>
                <w:rFonts w:ascii="Tahoma" w:hAnsi="Tahoma" w:cs="Tahoma"/>
                <w:b/>
                <w:bCs/>
                <w:sz w:val="20"/>
                <w:szCs w:val="20"/>
                <w:u w:val="single"/>
              </w:rPr>
            </w:pPr>
          </w:p>
          <w:p w14:paraId="1B7AD075" w14:textId="706E6F56" w:rsidR="00EA507B" w:rsidRDefault="00F463EA" w:rsidP="00AF713A">
            <w:pPr>
              <w:spacing w:line="281" w:lineRule="auto"/>
              <w:jc w:val="both"/>
              <w:rPr>
                <w:rFonts w:ascii="Tahoma" w:hAnsi="Tahoma" w:cs="Tahoma"/>
                <w:b/>
                <w:bCs/>
                <w:sz w:val="20"/>
                <w:szCs w:val="20"/>
                <w:u w:val="single"/>
              </w:rPr>
            </w:pPr>
            <w:r>
              <w:rPr>
                <w:rFonts w:ascii="Tahoma" w:hAnsi="Tahoma" w:cs="Tahoma"/>
                <w:b/>
                <w:bCs/>
                <w:sz w:val="20"/>
                <w:szCs w:val="20"/>
                <w:u w:val="single"/>
              </w:rPr>
              <w:t>Language:</w:t>
            </w:r>
          </w:p>
          <w:p w14:paraId="57B23A57" w14:textId="301EB5B1" w:rsidR="00F463EA" w:rsidRPr="00044F86" w:rsidRDefault="00F463EA" w:rsidP="00044F86">
            <w:pPr>
              <w:pStyle w:val="a5"/>
              <w:numPr>
                <w:ilvl w:val="0"/>
                <w:numId w:val="22"/>
              </w:numPr>
              <w:spacing w:line="281" w:lineRule="auto"/>
              <w:rPr>
                <w:rFonts w:ascii="Tahoma" w:hAnsi="Tahoma" w:cs="Tahoma"/>
                <w:sz w:val="20"/>
                <w:szCs w:val="20"/>
              </w:rPr>
            </w:pPr>
            <w:r w:rsidRPr="00044F86">
              <w:rPr>
                <w:rFonts w:ascii="Tahoma" w:hAnsi="Tahoma" w:cs="Tahoma"/>
                <w:sz w:val="20"/>
                <w:szCs w:val="20"/>
              </w:rPr>
              <w:t>Fluent in English language (both written and spoken)</w:t>
            </w:r>
          </w:p>
          <w:p w14:paraId="252D087E" w14:textId="4BAB7E4C" w:rsidR="00044F86" w:rsidRDefault="00044F86" w:rsidP="00AF713A">
            <w:pPr>
              <w:spacing w:line="281" w:lineRule="auto"/>
              <w:jc w:val="both"/>
              <w:rPr>
                <w:rFonts w:asciiTheme="minorHAnsi" w:hAnsiTheme="minorHAnsi" w:cstheme="minorHAnsi"/>
                <w:noProof/>
                <w:sz w:val="22"/>
                <w:szCs w:val="22"/>
              </w:rPr>
            </w:pPr>
          </w:p>
          <w:p w14:paraId="0D19101D" w14:textId="58EC1BBA" w:rsidR="00044F86" w:rsidRPr="00044F86" w:rsidRDefault="00044F86" w:rsidP="00AF713A">
            <w:pPr>
              <w:spacing w:line="281" w:lineRule="auto"/>
              <w:jc w:val="both"/>
              <w:rPr>
                <w:rFonts w:asciiTheme="minorHAnsi" w:hAnsiTheme="minorHAnsi" w:cstheme="minorHAnsi"/>
                <w:b/>
                <w:bCs/>
                <w:noProof/>
                <w:sz w:val="22"/>
                <w:szCs w:val="22"/>
              </w:rPr>
            </w:pPr>
            <w:r w:rsidRPr="00044F86">
              <w:rPr>
                <w:rFonts w:asciiTheme="minorHAnsi" w:hAnsiTheme="minorHAnsi" w:cstheme="minorHAnsi"/>
                <w:b/>
                <w:bCs/>
                <w:noProof/>
                <w:sz w:val="22"/>
                <w:szCs w:val="22"/>
              </w:rPr>
              <w:t>Other skills</w:t>
            </w:r>
            <w:r w:rsidR="00AE4521">
              <w:rPr>
                <w:rFonts w:asciiTheme="minorHAnsi" w:hAnsiTheme="minorHAnsi" w:cstheme="minorHAnsi"/>
                <w:b/>
                <w:bCs/>
                <w:noProof/>
                <w:sz w:val="22"/>
                <w:szCs w:val="22"/>
              </w:rPr>
              <w:t>:</w:t>
            </w:r>
          </w:p>
          <w:p w14:paraId="4982A240" w14:textId="1D590316" w:rsidR="00044F86" w:rsidRPr="00044F86" w:rsidRDefault="00044F86" w:rsidP="00044F86">
            <w:pPr>
              <w:pStyle w:val="a5"/>
              <w:numPr>
                <w:ilvl w:val="0"/>
                <w:numId w:val="22"/>
              </w:numPr>
              <w:spacing w:line="281" w:lineRule="auto"/>
              <w:rPr>
                <w:rFonts w:ascii="Tahoma" w:hAnsi="Tahoma" w:cs="Tahoma"/>
                <w:sz w:val="20"/>
                <w:szCs w:val="20"/>
              </w:rPr>
            </w:pPr>
            <w:r w:rsidRPr="00044F86">
              <w:rPr>
                <w:rFonts w:ascii="Tahoma" w:hAnsi="Tahoma" w:cs="Tahoma"/>
                <w:sz w:val="20"/>
                <w:szCs w:val="20"/>
              </w:rPr>
              <w:t>Microsoft office package (Word, XL</w:t>
            </w:r>
            <w:r w:rsidR="00BA54C2">
              <w:rPr>
                <w:rFonts w:ascii="Tahoma" w:hAnsi="Tahoma" w:cs="Tahoma"/>
                <w:sz w:val="20"/>
                <w:szCs w:val="20"/>
              </w:rPr>
              <w:t>S</w:t>
            </w:r>
            <w:r w:rsidRPr="00044F86">
              <w:rPr>
                <w:rFonts w:ascii="Tahoma" w:hAnsi="Tahoma" w:cs="Tahoma"/>
                <w:sz w:val="20"/>
                <w:szCs w:val="20"/>
              </w:rPr>
              <w:t xml:space="preserve">, PPT, </w:t>
            </w:r>
            <w:proofErr w:type="spellStart"/>
            <w:r w:rsidRPr="00044F86">
              <w:rPr>
                <w:rFonts w:ascii="Tahoma" w:hAnsi="Tahoma" w:cs="Tahoma"/>
                <w:sz w:val="20"/>
                <w:szCs w:val="20"/>
              </w:rPr>
              <w:t>photoshop</w:t>
            </w:r>
            <w:proofErr w:type="spellEnd"/>
            <w:r w:rsidRPr="00044F86">
              <w:rPr>
                <w:rFonts w:ascii="Tahoma" w:hAnsi="Tahoma" w:cs="Tahoma"/>
                <w:sz w:val="20"/>
                <w:szCs w:val="20"/>
              </w:rPr>
              <w:t>)</w:t>
            </w:r>
          </w:p>
          <w:p w14:paraId="61C7A406" w14:textId="010BD1A2" w:rsidR="00EA507B" w:rsidRDefault="00EA507B" w:rsidP="00AF713A">
            <w:pPr>
              <w:spacing w:line="281" w:lineRule="auto"/>
              <w:jc w:val="both"/>
              <w:rPr>
                <w:rFonts w:ascii="Tahoma" w:hAnsi="Tahoma" w:cs="Tahoma"/>
                <w:b/>
                <w:bCs/>
                <w:sz w:val="20"/>
                <w:szCs w:val="20"/>
                <w:u w:val="single"/>
              </w:rPr>
            </w:pPr>
          </w:p>
          <w:p w14:paraId="3D75E48E" w14:textId="384CA65E" w:rsidR="00044F86" w:rsidRDefault="00044F86" w:rsidP="00AF713A">
            <w:pPr>
              <w:spacing w:line="281" w:lineRule="auto"/>
              <w:jc w:val="both"/>
              <w:rPr>
                <w:rFonts w:ascii="Tahoma" w:hAnsi="Tahoma" w:cs="Tahoma"/>
                <w:b/>
                <w:bCs/>
                <w:sz w:val="20"/>
                <w:szCs w:val="20"/>
                <w:u w:val="single"/>
              </w:rPr>
            </w:pPr>
            <w:r>
              <w:rPr>
                <w:rFonts w:ascii="Tahoma" w:hAnsi="Tahoma" w:cs="Tahoma"/>
                <w:b/>
                <w:bCs/>
                <w:sz w:val="20"/>
                <w:szCs w:val="20"/>
                <w:u w:val="single"/>
              </w:rPr>
              <w:t xml:space="preserve">Core Competencies </w:t>
            </w:r>
          </w:p>
          <w:p w14:paraId="6A41487B" w14:textId="57450FE2" w:rsidR="00687B13" w:rsidRPr="00AE4521" w:rsidRDefault="00687B13" w:rsidP="00F11777">
            <w:pPr>
              <w:pStyle w:val="a5"/>
              <w:numPr>
                <w:ilvl w:val="0"/>
                <w:numId w:val="21"/>
              </w:numPr>
              <w:spacing w:line="281" w:lineRule="auto"/>
              <w:rPr>
                <w:rFonts w:ascii="Tahoma" w:hAnsi="Tahoma" w:cs="Tahoma"/>
                <w:sz w:val="20"/>
                <w:szCs w:val="20"/>
              </w:rPr>
            </w:pPr>
            <w:r w:rsidRPr="00AE4521">
              <w:rPr>
                <w:rFonts w:ascii="Tahoma" w:hAnsi="Tahoma" w:cs="Tahoma"/>
                <w:sz w:val="20"/>
                <w:szCs w:val="20"/>
              </w:rPr>
              <w:t>Results</w:t>
            </w:r>
            <w:r w:rsidR="00AE4521" w:rsidRPr="00AE4521">
              <w:rPr>
                <w:rFonts w:ascii="Tahoma" w:hAnsi="Tahoma" w:cs="Tahoma"/>
                <w:sz w:val="20"/>
                <w:szCs w:val="20"/>
              </w:rPr>
              <w:t xml:space="preserve"> </w:t>
            </w:r>
            <w:r w:rsidRPr="00AE4521">
              <w:rPr>
                <w:rFonts w:ascii="Tahoma" w:hAnsi="Tahoma" w:cs="Tahoma"/>
                <w:sz w:val="20"/>
                <w:szCs w:val="20"/>
              </w:rPr>
              <w:t>focus</w:t>
            </w:r>
          </w:p>
          <w:p w14:paraId="1CE14E40" w14:textId="77777777" w:rsidR="00AE4521" w:rsidRDefault="00687B13" w:rsidP="008137C5">
            <w:pPr>
              <w:pStyle w:val="a5"/>
              <w:numPr>
                <w:ilvl w:val="0"/>
                <w:numId w:val="21"/>
              </w:numPr>
              <w:spacing w:line="281" w:lineRule="auto"/>
              <w:rPr>
                <w:rFonts w:ascii="Tahoma" w:hAnsi="Tahoma" w:cs="Tahoma"/>
                <w:sz w:val="20"/>
                <w:szCs w:val="20"/>
              </w:rPr>
            </w:pPr>
            <w:r w:rsidRPr="00AE4521">
              <w:rPr>
                <w:rFonts w:ascii="Tahoma" w:hAnsi="Tahoma" w:cs="Tahoma"/>
                <w:sz w:val="20"/>
                <w:szCs w:val="20"/>
              </w:rPr>
              <w:t xml:space="preserve">Teamwork </w:t>
            </w:r>
          </w:p>
          <w:p w14:paraId="79B38EF8" w14:textId="77777777" w:rsidR="00AE4521" w:rsidRDefault="00687B13" w:rsidP="008137C5">
            <w:pPr>
              <w:pStyle w:val="a5"/>
              <w:numPr>
                <w:ilvl w:val="0"/>
                <w:numId w:val="21"/>
              </w:numPr>
              <w:spacing w:line="281" w:lineRule="auto"/>
              <w:rPr>
                <w:rFonts w:ascii="Tahoma" w:hAnsi="Tahoma" w:cs="Tahoma"/>
                <w:sz w:val="20"/>
                <w:szCs w:val="20"/>
              </w:rPr>
            </w:pPr>
            <w:r w:rsidRPr="00AE4521">
              <w:rPr>
                <w:rFonts w:ascii="Tahoma" w:hAnsi="Tahoma" w:cs="Tahoma"/>
                <w:sz w:val="20"/>
                <w:szCs w:val="20"/>
              </w:rPr>
              <w:t xml:space="preserve">Communication </w:t>
            </w:r>
          </w:p>
          <w:p w14:paraId="745D9668" w14:textId="0A83B496" w:rsidR="00687B13" w:rsidRPr="00AE4521" w:rsidRDefault="00687B13" w:rsidP="008137C5">
            <w:pPr>
              <w:pStyle w:val="a5"/>
              <w:numPr>
                <w:ilvl w:val="0"/>
                <w:numId w:val="21"/>
              </w:numPr>
              <w:spacing w:line="281" w:lineRule="auto"/>
              <w:rPr>
                <w:rFonts w:ascii="Tahoma" w:hAnsi="Tahoma" w:cs="Tahoma"/>
                <w:sz w:val="20"/>
                <w:szCs w:val="20"/>
              </w:rPr>
            </w:pPr>
            <w:r w:rsidRPr="00AE4521">
              <w:rPr>
                <w:rFonts w:ascii="Tahoma" w:hAnsi="Tahoma" w:cs="Tahoma"/>
                <w:sz w:val="20"/>
                <w:szCs w:val="20"/>
              </w:rPr>
              <w:t>Building effective</w:t>
            </w:r>
            <w:r w:rsidR="00AE4521" w:rsidRPr="00AE4521">
              <w:rPr>
                <w:rFonts w:ascii="Tahoma" w:hAnsi="Tahoma" w:cs="Tahoma"/>
                <w:sz w:val="20"/>
                <w:szCs w:val="20"/>
              </w:rPr>
              <w:t xml:space="preserve"> </w:t>
            </w:r>
            <w:r w:rsidRPr="00AE4521">
              <w:rPr>
                <w:rFonts w:ascii="Tahoma" w:hAnsi="Tahoma" w:cs="Tahoma"/>
                <w:sz w:val="20"/>
                <w:szCs w:val="20"/>
              </w:rPr>
              <w:t>relationships</w:t>
            </w:r>
          </w:p>
          <w:p w14:paraId="2E11FA1A" w14:textId="558575E9" w:rsidR="00446166" w:rsidRPr="00AE4521" w:rsidRDefault="00687B13" w:rsidP="00DC7C0B">
            <w:pPr>
              <w:pStyle w:val="a5"/>
              <w:numPr>
                <w:ilvl w:val="0"/>
                <w:numId w:val="21"/>
              </w:numPr>
              <w:spacing w:line="281" w:lineRule="auto"/>
              <w:rPr>
                <w:rFonts w:ascii="Tahoma" w:hAnsi="Tahoma" w:cs="Tahoma"/>
                <w:sz w:val="20"/>
                <w:szCs w:val="20"/>
              </w:rPr>
            </w:pPr>
            <w:r w:rsidRPr="00AE4521">
              <w:rPr>
                <w:rFonts w:ascii="Tahoma" w:hAnsi="Tahoma" w:cs="Tahoma"/>
                <w:sz w:val="20"/>
                <w:szCs w:val="20"/>
              </w:rPr>
              <w:t>Knowledge sharing</w:t>
            </w:r>
            <w:r w:rsidR="00AE4521" w:rsidRPr="00AE4521">
              <w:rPr>
                <w:rFonts w:ascii="Tahoma" w:hAnsi="Tahoma" w:cs="Tahoma"/>
                <w:sz w:val="20"/>
                <w:szCs w:val="20"/>
              </w:rPr>
              <w:t xml:space="preserve"> </w:t>
            </w:r>
            <w:r w:rsidRPr="00AE4521">
              <w:rPr>
                <w:rFonts w:ascii="Tahoma" w:hAnsi="Tahoma" w:cs="Tahoma"/>
                <w:sz w:val="20"/>
                <w:szCs w:val="20"/>
              </w:rPr>
              <w:t>and continuous</w:t>
            </w:r>
            <w:r w:rsidR="00FE5609">
              <w:rPr>
                <w:rFonts w:ascii="Tahoma" w:hAnsi="Tahoma" w:cs="Tahoma"/>
                <w:sz w:val="20"/>
                <w:szCs w:val="20"/>
              </w:rPr>
              <w:t xml:space="preserve"> improvement</w:t>
            </w:r>
            <w:r w:rsidRPr="00AE4521">
              <w:rPr>
                <w:rFonts w:ascii="Tahoma" w:hAnsi="Tahoma" w:cs="Tahoma"/>
                <w:sz w:val="20"/>
                <w:szCs w:val="20"/>
              </w:rPr>
              <w:t xml:space="preserve"> </w:t>
            </w:r>
            <w:r w:rsidRPr="00AE4521">
              <w:rPr>
                <w:rFonts w:ascii="Tahoma" w:hAnsi="Tahoma" w:cs="Tahoma"/>
                <w:sz w:val="20"/>
                <w:szCs w:val="20"/>
              </w:rPr>
              <w:cr/>
            </w:r>
          </w:p>
          <w:p w14:paraId="02B4842D" w14:textId="77777777" w:rsidR="00DC016C" w:rsidRPr="00446166" w:rsidRDefault="00DC016C" w:rsidP="00446166">
            <w:pPr>
              <w:pStyle w:val="a5"/>
              <w:spacing w:line="281" w:lineRule="auto"/>
              <w:rPr>
                <w:rFonts w:ascii="Tahoma" w:hAnsi="Tahoma" w:cs="Tahoma"/>
                <w:b/>
                <w:bCs/>
                <w:sz w:val="20"/>
                <w:szCs w:val="20"/>
                <w:u w:val="single"/>
              </w:rPr>
            </w:pPr>
          </w:p>
          <w:p w14:paraId="623F65D2" w14:textId="77777777" w:rsidR="006555B3" w:rsidRPr="00446166" w:rsidRDefault="006555B3" w:rsidP="00374993">
            <w:pPr>
              <w:ind w:left="360"/>
              <w:rPr>
                <w:rFonts w:ascii="Tahoma" w:hAnsi="Tahoma" w:cs="Tahoma"/>
                <w:b/>
                <w:sz w:val="20"/>
                <w:szCs w:val="20"/>
              </w:rPr>
            </w:pPr>
          </w:p>
        </w:tc>
      </w:tr>
      <w:tr w:rsidR="000C156E" w:rsidRPr="00446166" w14:paraId="1D528905" w14:textId="77777777" w:rsidTr="0081499B">
        <w:trPr>
          <w:trHeight w:val="301"/>
          <w:jc w:val="center"/>
        </w:trPr>
        <w:tc>
          <w:tcPr>
            <w:tcW w:w="11371" w:type="dxa"/>
            <w:gridSpan w:val="8"/>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F355D8B" w14:textId="77777777" w:rsidR="000C156E" w:rsidRPr="00446166" w:rsidRDefault="000C156E" w:rsidP="0053361C">
            <w:pPr>
              <w:spacing w:line="281" w:lineRule="auto"/>
              <w:rPr>
                <w:rFonts w:ascii="Tahoma" w:hAnsi="Tahoma" w:cs="Tahoma"/>
                <w:b/>
                <w:caps/>
                <w:color w:val="000000"/>
                <w:sz w:val="20"/>
                <w:szCs w:val="20"/>
                <w:lang w:val="en-US"/>
              </w:rPr>
            </w:pPr>
          </w:p>
        </w:tc>
      </w:tr>
    </w:tbl>
    <w:p w14:paraId="025F5166" w14:textId="77777777" w:rsidR="000C156E" w:rsidRPr="00446166" w:rsidRDefault="000C156E" w:rsidP="00A07555">
      <w:pPr>
        <w:rPr>
          <w:rFonts w:ascii="Tahoma" w:hAnsi="Tahoma" w:cs="Tahoma"/>
          <w:b/>
          <w:sz w:val="20"/>
          <w:szCs w:val="20"/>
        </w:rPr>
      </w:pPr>
    </w:p>
    <w:sectPr w:rsidR="000C156E" w:rsidRPr="00446166" w:rsidSect="00A001C0">
      <w:footerReference w:type="default" r:id="rId11"/>
      <w:pgSz w:w="12240" w:h="15840"/>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8F62DE" w14:textId="77777777" w:rsidR="007A7728" w:rsidRDefault="007A7728" w:rsidP="00446166">
      <w:r>
        <w:separator/>
      </w:r>
    </w:p>
  </w:endnote>
  <w:endnote w:type="continuationSeparator" w:id="0">
    <w:p w14:paraId="205706B5" w14:textId="77777777" w:rsidR="007A7728" w:rsidRDefault="007A7728" w:rsidP="0044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0872A" w14:textId="77777777" w:rsidR="002476FC" w:rsidRPr="00A001C0" w:rsidRDefault="00A001C0">
    <w:pPr>
      <w:pStyle w:val="af4"/>
      <w:rPr>
        <w:rFonts w:ascii="Arial" w:hAnsi="Arial" w:cs="Arial"/>
        <w:sz w:val="18"/>
      </w:rPr>
    </w:pPr>
    <w:r w:rsidRPr="00A001C0">
      <w:rPr>
        <w:rFonts w:ascii="Arial" w:hAnsi="Arial" w:cs="Arial"/>
        <w:sz w:val="18"/>
      </w:rPr>
      <w:ptab w:relativeTo="margin" w:alignment="left" w:leader="none"/>
    </w:r>
    <w:r w:rsidRPr="00A001C0">
      <w:rPr>
        <w:rFonts w:ascii="Arial" w:hAnsi="Arial" w:cs="Arial"/>
        <w:sz w:val="18"/>
      </w:rPr>
      <w:ptab w:relativeTo="margin" w:alignment="left" w:leader="none"/>
    </w:r>
    <w:r w:rsidR="002476FC" w:rsidRPr="00A001C0">
      <w:rPr>
        <w:rFonts w:ascii="Arial" w:hAnsi="Arial" w:cs="Arial"/>
        <w:sz w:val="18"/>
      </w:rPr>
      <w:t>ADM 1702e 05/2019</w:t>
    </w:r>
  </w:p>
  <w:p w14:paraId="3FCE2D8D" w14:textId="77777777" w:rsidR="002476FC" w:rsidRDefault="002476FC">
    <w:pPr>
      <w:pStyle w:val="a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8B7AD7" w14:textId="77777777" w:rsidR="007A7728" w:rsidRDefault="007A7728" w:rsidP="00446166">
      <w:r>
        <w:separator/>
      </w:r>
    </w:p>
  </w:footnote>
  <w:footnote w:type="continuationSeparator" w:id="0">
    <w:p w14:paraId="228C4790" w14:textId="77777777" w:rsidR="007A7728" w:rsidRDefault="007A7728" w:rsidP="0044616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35A49"/>
    <w:multiLevelType w:val="hybridMultilevel"/>
    <w:tmpl w:val="30268DD2"/>
    <w:lvl w:ilvl="0" w:tplc="54E099FE">
      <w:start w:val="3"/>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F16EB"/>
    <w:multiLevelType w:val="hybridMultilevel"/>
    <w:tmpl w:val="EEF49F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A43110"/>
    <w:multiLevelType w:val="hybridMultilevel"/>
    <w:tmpl w:val="5CDA722E"/>
    <w:lvl w:ilvl="0" w:tplc="5878896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16999"/>
    <w:multiLevelType w:val="hybridMultilevel"/>
    <w:tmpl w:val="C786E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D122A0"/>
    <w:multiLevelType w:val="hybridMultilevel"/>
    <w:tmpl w:val="09C65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ascii="Symbol" w:hAnsi="Symbol" w:hint="default"/>
        <w:b/>
        <w:i w:val="0"/>
        <w:color w:val="80808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F945F0"/>
    <w:multiLevelType w:val="hybridMultilevel"/>
    <w:tmpl w:val="871E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80434B"/>
    <w:multiLevelType w:val="hybridMultilevel"/>
    <w:tmpl w:val="36B08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7A140D"/>
    <w:multiLevelType w:val="multilevel"/>
    <w:tmpl w:val="B30C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19605F"/>
    <w:multiLevelType w:val="hybridMultilevel"/>
    <w:tmpl w:val="A2E6EAAA"/>
    <w:lvl w:ilvl="0" w:tplc="1D5244DE">
      <w:start w:val="1"/>
      <w:numFmt w:val="bullet"/>
      <w:lvlText w:val=""/>
      <w:lvlJc w:val="left"/>
      <w:pPr>
        <w:tabs>
          <w:tab w:val="num" w:pos="360"/>
        </w:tabs>
        <w:ind w:left="360" w:hanging="360"/>
      </w:pPr>
      <w:rPr>
        <w:rFonts w:ascii="Symbol" w:hAnsi="Symbol" w:hint="default"/>
        <w:lang w:val="en-GB"/>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A342703"/>
    <w:multiLevelType w:val="hybridMultilevel"/>
    <w:tmpl w:val="CD6AE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A23A58"/>
    <w:multiLevelType w:val="multilevel"/>
    <w:tmpl w:val="FEBA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F952E1"/>
    <w:multiLevelType w:val="hybridMultilevel"/>
    <w:tmpl w:val="91D07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B9A7BB2"/>
    <w:multiLevelType w:val="hybridMultilevel"/>
    <w:tmpl w:val="4286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5" w15:restartNumberingAfterBreak="0">
    <w:nsid w:val="61C4686F"/>
    <w:multiLevelType w:val="multilevel"/>
    <w:tmpl w:val="4C82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2E00478"/>
    <w:multiLevelType w:val="hybridMultilevel"/>
    <w:tmpl w:val="495E1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34B7132"/>
    <w:multiLevelType w:val="hybridMultilevel"/>
    <w:tmpl w:val="A0069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DD5D92"/>
    <w:multiLevelType w:val="multilevel"/>
    <w:tmpl w:val="CD2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9D26675"/>
    <w:multiLevelType w:val="hybridMultilevel"/>
    <w:tmpl w:val="C51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23B0682"/>
    <w:multiLevelType w:val="hybridMultilevel"/>
    <w:tmpl w:val="8DD47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B72C74"/>
    <w:multiLevelType w:val="hybridMultilevel"/>
    <w:tmpl w:val="11BA855C"/>
    <w:lvl w:ilvl="0" w:tplc="9B72D168">
      <w:start w:val="14"/>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2"/>
  </w:num>
  <w:num w:numId="3">
    <w:abstractNumId w:val="9"/>
  </w:num>
  <w:num w:numId="4">
    <w:abstractNumId w:val="21"/>
  </w:num>
  <w:num w:numId="5">
    <w:abstractNumId w:val="0"/>
  </w:num>
  <w:num w:numId="6">
    <w:abstractNumId w:val="13"/>
  </w:num>
  <w:num w:numId="7">
    <w:abstractNumId w:val="6"/>
  </w:num>
  <w:num w:numId="8">
    <w:abstractNumId w:val="12"/>
  </w:num>
  <w:num w:numId="9">
    <w:abstractNumId w:val="19"/>
  </w:num>
  <w:num w:numId="10">
    <w:abstractNumId w:val="10"/>
  </w:num>
  <w:num w:numId="11">
    <w:abstractNumId w:val="8"/>
  </w:num>
  <w:num w:numId="12">
    <w:abstractNumId w:val="15"/>
  </w:num>
  <w:num w:numId="13">
    <w:abstractNumId w:val="18"/>
  </w:num>
  <w:num w:numId="14">
    <w:abstractNumId w:val="11"/>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16"/>
  </w:num>
  <w:num w:numId="18">
    <w:abstractNumId w:val="7"/>
  </w:num>
  <w:num w:numId="19">
    <w:abstractNumId w:val="4"/>
  </w:num>
  <w:num w:numId="20">
    <w:abstractNumId w:val="1"/>
  </w:num>
  <w:num w:numId="21">
    <w:abstractNumId w:val="17"/>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BFB"/>
    <w:rsid w:val="00040A49"/>
    <w:rsid w:val="00044F86"/>
    <w:rsid w:val="00062463"/>
    <w:rsid w:val="0006621A"/>
    <w:rsid w:val="00076769"/>
    <w:rsid w:val="000C01EB"/>
    <w:rsid w:val="000C156E"/>
    <w:rsid w:val="000D71BD"/>
    <w:rsid w:val="000E1684"/>
    <w:rsid w:val="001018E5"/>
    <w:rsid w:val="0010426E"/>
    <w:rsid w:val="00140449"/>
    <w:rsid w:val="001404A6"/>
    <w:rsid w:val="001554B5"/>
    <w:rsid w:val="001803AF"/>
    <w:rsid w:val="001B0A63"/>
    <w:rsid w:val="001B58F5"/>
    <w:rsid w:val="001D6BA2"/>
    <w:rsid w:val="001F23DB"/>
    <w:rsid w:val="0021191E"/>
    <w:rsid w:val="00213183"/>
    <w:rsid w:val="00240BFB"/>
    <w:rsid w:val="002476FC"/>
    <w:rsid w:val="002724C9"/>
    <w:rsid w:val="00283DC3"/>
    <w:rsid w:val="00310E09"/>
    <w:rsid w:val="00343E96"/>
    <w:rsid w:val="003475A1"/>
    <w:rsid w:val="00360498"/>
    <w:rsid w:val="00374993"/>
    <w:rsid w:val="003854B7"/>
    <w:rsid w:val="00385E48"/>
    <w:rsid w:val="003A13AB"/>
    <w:rsid w:val="003D19F5"/>
    <w:rsid w:val="003F1902"/>
    <w:rsid w:val="00404923"/>
    <w:rsid w:val="004323A0"/>
    <w:rsid w:val="00444C1C"/>
    <w:rsid w:val="00446166"/>
    <w:rsid w:val="00454D87"/>
    <w:rsid w:val="00472D6C"/>
    <w:rsid w:val="004D2413"/>
    <w:rsid w:val="00510485"/>
    <w:rsid w:val="0051710F"/>
    <w:rsid w:val="0053361C"/>
    <w:rsid w:val="0054532E"/>
    <w:rsid w:val="00557323"/>
    <w:rsid w:val="00560161"/>
    <w:rsid w:val="00560C25"/>
    <w:rsid w:val="00573C5F"/>
    <w:rsid w:val="005771A4"/>
    <w:rsid w:val="00582287"/>
    <w:rsid w:val="005918B2"/>
    <w:rsid w:val="005A21C6"/>
    <w:rsid w:val="005B18E8"/>
    <w:rsid w:val="005D360D"/>
    <w:rsid w:val="00625DBC"/>
    <w:rsid w:val="006457DA"/>
    <w:rsid w:val="00647EF8"/>
    <w:rsid w:val="006555B3"/>
    <w:rsid w:val="00661C9C"/>
    <w:rsid w:val="006820C4"/>
    <w:rsid w:val="00687B13"/>
    <w:rsid w:val="00690B40"/>
    <w:rsid w:val="006C0665"/>
    <w:rsid w:val="006D75CC"/>
    <w:rsid w:val="006F6CE6"/>
    <w:rsid w:val="0070631A"/>
    <w:rsid w:val="0071495D"/>
    <w:rsid w:val="00731B05"/>
    <w:rsid w:val="007331AD"/>
    <w:rsid w:val="007375B9"/>
    <w:rsid w:val="00792999"/>
    <w:rsid w:val="0079592D"/>
    <w:rsid w:val="007A7728"/>
    <w:rsid w:val="007D1B46"/>
    <w:rsid w:val="0081499B"/>
    <w:rsid w:val="0085677D"/>
    <w:rsid w:val="008610EB"/>
    <w:rsid w:val="0088556A"/>
    <w:rsid w:val="0088556E"/>
    <w:rsid w:val="008A3003"/>
    <w:rsid w:val="00962EB6"/>
    <w:rsid w:val="009719CC"/>
    <w:rsid w:val="0098339E"/>
    <w:rsid w:val="00983BE9"/>
    <w:rsid w:val="00985F25"/>
    <w:rsid w:val="00997243"/>
    <w:rsid w:val="009A1E7D"/>
    <w:rsid w:val="009B124E"/>
    <w:rsid w:val="009B5A97"/>
    <w:rsid w:val="009D3F12"/>
    <w:rsid w:val="00A001C0"/>
    <w:rsid w:val="00A071ED"/>
    <w:rsid w:val="00A07555"/>
    <w:rsid w:val="00A26B2C"/>
    <w:rsid w:val="00A50EA3"/>
    <w:rsid w:val="00AA02F3"/>
    <w:rsid w:val="00AC52BA"/>
    <w:rsid w:val="00AE4521"/>
    <w:rsid w:val="00AE69C5"/>
    <w:rsid w:val="00AF0485"/>
    <w:rsid w:val="00AF20B0"/>
    <w:rsid w:val="00AF713A"/>
    <w:rsid w:val="00B0757F"/>
    <w:rsid w:val="00B43322"/>
    <w:rsid w:val="00B5777D"/>
    <w:rsid w:val="00B66EDA"/>
    <w:rsid w:val="00B96C4C"/>
    <w:rsid w:val="00BA027A"/>
    <w:rsid w:val="00BA54C2"/>
    <w:rsid w:val="00BD1FDB"/>
    <w:rsid w:val="00C1320C"/>
    <w:rsid w:val="00C1401A"/>
    <w:rsid w:val="00C20CBA"/>
    <w:rsid w:val="00C31D6B"/>
    <w:rsid w:val="00CA00F2"/>
    <w:rsid w:val="00CB1A27"/>
    <w:rsid w:val="00CC5045"/>
    <w:rsid w:val="00CE5243"/>
    <w:rsid w:val="00D16712"/>
    <w:rsid w:val="00D408F3"/>
    <w:rsid w:val="00D53449"/>
    <w:rsid w:val="00D61E16"/>
    <w:rsid w:val="00D63F68"/>
    <w:rsid w:val="00D666CF"/>
    <w:rsid w:val="00D71408"/>
    <w:rsid w:val="00D813B4"/>
    <w:rsid w:val="00D91E0B"/>
    <w:rsid w:val="00D971E3"/>
    <w:rsid w:val="00DA5117"/>
    <w:rsid w:val="00DB1110"/>
    <w:rsid w:val="00DB1861"/>
    <w:rsid w:val="00DC016C"/>
    <w:rsid w:val="00DC4CA4"/>
    <w:rsid w:val="00DD290B"/>
    <w:rsid w:val="00DD4E66"/>
    <w:rsid w:val="00DE7200"/>
    <w:rsid w:val="00DE7847"/>
    <w:rsid w:val="00E119E7"/>
    <w:rsid w:val="00E667B7"/>
    <w:rsid w:val="00EA507B"/>
    <w:rsid w:val="00ED6AFF"/>
    <w:rsid w:val="00ED7B32"/>
    <w:rsid w:val="00EF421F"/>
    <w:rsid w:val="00F22F85"/>
    <w:rsid w:val="00F463EA"/>
    <w:rsid w:val="00F50F1A"/>
    <w:rsid w:val="00F5141D"/>
    <w:rsid w:val="00F6076C"/>
    <w:rsid w:val="00F645A5"/>
    <w:rsid w:val="00F86CD6"/>
    <w:rsid w:val="00F91B48"/>
    <w:rsid w:val="00FC1CB3"/>
    <w:rsid w:val="00FD3580"/>
    <w:rsid w:val="00FE5609"/>
    <w:rsid w:val="00FE57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E45923"/>
  <w15:docId w15:val="{71C6CF59-5EEF-4567-9CF4-F19B8159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56E"/>
    <w:pPr>
      <w:spacing w:after="0" w:line="240" w:lineRule="auto"/>
    </w:pPr>
    <w:rPr>
      <w:rFonts w:ascii="Times New Roman" w:eastAsia="Times New Roman" w:hAnsi="Times New Roman" w:cs="Times New Roman"/>
      <w:sz w:val="24"/>
      <w:szCs w:val="24"/>
      <w:lang w:val="en-GB"/>
    </w:rPr>
  </w:style>
  <w:style w:type="paragraph" w:styleId="1">
    <w:name w:val="heading 1"/>
    <w:basedOn w:val="a"/>
    <w:next w:val="a"/>
    <w:link w:val="10"/>
    <w:qFormat/>
    <w:rsid w:val="00240BFB"/>
    <w:pPr>
      <w:tabs>
        <w:tab w:val="left" w:pos="7185"/>
      </w:tabs>
      <w:spacing w:before="200"/>
      <w:ind w:left="450"/>
      <w:outlineLvl w:val="0"/>
    </w:pPr>
    <w:rPr>
      <w:rFonts w:ascii="Tahoma" w:hAnsi="Tahoma"/>
      <w:b/>
      <w:caps/>
      <w:sz w:val="28"/>
      <w:szCs w:val="28"/>
      <w:lang w:val="en-US"/>
    </w:rPr>
  </w:style>
  <w:style w:type="paragraph" w:styleId="2">
    <w:name w:val="heading 2"/>
    <w:basedOn w:val="a"/>
    <w:next w:val="a"/>
    <w:link w:val="20"/>
    <w:unhideWhenUsed/>
    <w:qFormat/>
    <w:rsid w:val="00240BFB"/>
    <w:pPr>
      <w:tabs>
        <w:tab w:val="left" w:pos="7185"/>
      </w:tabs>
      <w:outlineLvl w:val="1"/>
    </w:pPr>
    <w:rPr>
      <w:rFonts w:ascii="Tahoma" w:hAnsi="Tahoma"/>
      <w:b/>
      <w:caps/>
      <w:color w:val="000000"/>
      <w:sz w:val="18"/>
      <w:szCs w:val="20"/>
      <w:lang w:val="en-US"/>
    </w:rPr>
  </w:style>
  <w:style w:type="paragraph" w:styleId="3">
    <w:name w:val="heading 3"/>
    <w:basedOn w:val="a"/>
    <w:next w:val="a"/>
    <w:link w:val="30"/>
    <w:semiHidden/>
    <w:unhideWhenUsed/>
    <w:qFormat/>
    <w:rsid w:val="00240BFB"/>
    <w:pPr>
      <w:spacing w:after="200"/>
      <w:ind w:left="450"/>
      <w:outlineLvl w:val="2"/>
    </w:pPr>
    <w:rPr>
      <w:rFonts w:ascii="Tahoma" w:hAnsi="Tahoma"/>
      <w:sz w:val="20"/>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40BFB"/>
    <w:rPr>
      <w:rFonts w:ascii="Tahoma" w:eastAsia="Times New Roman" w:hAnsi="Tahoma" w:cs="Times New Roman"/>
      <w:b/>
      <w:caps/>
      <w:sz w:val="28"/>
      <w:szCs w:val="28"/>
    </w:rPr>
  </w:style>
  <w:style w:type="character" w:customStyle="1" w:styleId="20">
    <w:name w:val="标题 2 字符"/>
    <w:basedOn w:val="a0"/>
    <w:link w:val="2"/>
    <w:rsid w:val="00240BFB"/>
    <w:rPr>
      <w:rFonts w:ascii="Tahoma" w:eastAsia="Times New Roman" w:hAnsi="Tahoma" w:cs="Times New Roman"/>
      <w:b/>
      <w:caps/>
      <w:color w:val="000000"/>
      <w:sz w:val="18"/>
      <w:szCs w:val="20"/>
    </w:rPr>
  </w:style>
  <w:style w:type="character" w:customStyle="1" w:styleId="30">
    <w:name w:val="标题 3 字符"/>
    <w:basedOn w:val="a0"/>
    <w:link w:val="3"/>
    <w:semiHidden/>
    <w:rsid w:val="00240BFB"/>
    <w:rPr>
      <w:rFonts w:ascii="Tahoma" w:eastAsia="Times New Roman" w:hAnsi="Tahoma" w:cs="Times New Roman"/>
      <w:sz w:val="20"/>
      <w:szCs w:val="20"/>
    </w:rPr>
  </w:style>
  <w:style w:type="paragraph" w:customStyle="1" w:styleId="Italics">
    <w:name w:val="Italics"/>
    <w:basedOn w:val="a"/>
    <w:rsid w:val="00240BFB"/>
    <w:rPr>
      <w:rFonts w:ascii="Tahoma" w:hAnsi="Tahoma"/>
      <w:i/>
      <w:sz w:val="16"/>
      <w:lang w:val="en-US"/>
    </w:rPr>
  </w:style>
  <w:style w:type="paragraph" w:customStyle="1" w:styleId="Text">
    <w:name w:val="Text"/>
    <w:basedOn w:val="a"/>
    <w:rsid w:val="00240BFB"/>
    <w:pPr>
      <w:spacing w:before="100" w:after="100" w:line="288" w:lineRule="auto"/>
    </w:pPr>
    <w:rPr>
      <w:rFonts w:ascii="Tahoma" w:hAnsi="Tahoma"/>
      <w:sz w:val="16"/>
      <w:lang w:val="en-US"/>
    </w:rPr>
  </w:style>
  <w:style w:type="paragraph" w:customStyle="1" w:styleId="RequirementsList">
    <w:name w:val="Requirements List"/>
    <w:basedOn w:val="Text"/>
    <w:rsid w:val="00240BFB"/>
    <w:pPr>
      <w:numPr>
        <w:numId w:val="1"/>
      </w:numPr>
    </w:pPr>
  </w:style>
  <w:style w:type="paragraph" w:styleId="a3">
    <w:name w:val="Balloon Text"/>
    <w:basedOn w:val="a"/>
    <w:link w:val="a4"/>
    <w:uiPriority w:val="99"/>
    <w:semiHidden/>
    <w:unhideWhenUsed/>
    <w:rsid w:val="00240BFB"/>
    <w:rPr>
      <w:rFonts w:ascii="Tahoma" w:hAnsi="Tahoma" w:cs="Tahoma"/>
      <w:sz w:val="16"/>
      <w:szCs w:val="16"/>
    </w:rPr>
  </w:style>
  <w:style w:type="character" w:customStyle="1" w:styleId="a4">
    <w:name w:val="批注框文本 字符"/>
    <w:basedOn w:val="a0"/>
    <w:link w:val="a3"/>
    <w:uiPriority w:val="99"/>
    <w:semiHidden/>
    <w:rsid w:val="00240BFB"/>
    <w:rPr>
      <w:rFonts w:ascii="Tahoma" w:eastAsia="Times New Roman" w:hAnsi="Tahoma" w:cs="Tahoma"/>
      <w:sz w:val="16"/>
      <w:szCs w:val="16"/>
      <w:lang w:val="en-GB"/>
    </w:rPr>
  </w:style>
  <w:style w:type="paragraph" w:styleId="a5">
    <w:name w:val="List Paragraph"/>
    <w:aliases w:val="List Paragraph (numbered (a)),Paragraphe de liste1,Numbered paragraph,List Paragraph1,Paragraphe de liste,List Paragraph2,Medium Grid 1 - Accent 21"/>
    <w:basedOn w:val="a"/>
    <w:link w:val="a6"/>
    <w:uiPriority w:val="34"/>
    <w:qFormat/>
    <w:rsid w:val="00661C9C"/>
    <w:pPr>
      <w:spacing w:line="276" w:lineRule="auto"/>
      <w:ind w:left="720"/>
      <w:contextualSpacing/>
      <w:jc w:val="both"/>
    </w:pPr>
    <w:rPr>
      <w:rFonts w:ascii="Calibri" w:hAnsi="Calibri"/>
      <w:sz w:val="22"/>
      <w:szCs w:val="22"/>
    </w:rPr>
  </w:style>
  <w:style w:type="paragraph" w:styleId="a7">
    <w:name w:val="Normal (Web)"/>
    <w:basedOn w:val="a"/>
    <w:uiPriority w:val="99"/>
    <w:rsid w:val="00661C9C"/>
    <w:pPr>
      <w:spacing w:before="100" w:beforeAutospacing="1" w:after="100" w:afterAutospacing="1" w:line="312" w:lineRule="auto"/>
    </w:pPr>
    <w:rPr>
      <w:lang w:eastAsia="en-GB"/>
    </w:rPr>
  </w:style>
  <w:style w:type="paragraph" w:customStyle="1" w:styleId="Default">
    <w:name w:val="Default"/>
    <w:rsid w:val="000C156E"/>
    <w:pPr>
      <w:autoSpaceDE w:val="0"/>
      <w:autoSpaceDN w:val="0"/>
      <w:adjustRightInd w:val="0"/>
      <w:spacing w:after="0" w:line="240" w:lineRule="auto"/>
    </w:pPr>
    <w:rPr>
      <w:rFonts w:ascii="Arial" w:hAnsi="Arial" w:cs="Arial"/>
      <w:color w:val="000000"/>
      <w:sz w:val="24"/>
      <w:szCs w:val="24"/>
    </w:rPr>
  </w:style>
  <w:style w:type="character" w:styleId="a8">
    <w:name w:val="Hyperlink"/>
    <w:basedOn w:val="a0"/>
    <w:uiPriority w:val="99"/>
    <w:unhideWhenUsed/>
    <w:rsid w:val="00385E48"/>
    <w:rPr>
      <w:color w:val="0000FF" w:themeColor="hyperlink"/>
      <w:u w:val="single"/>
    </w:rPr>
  </w:style>
  <w:style w:type="character" w:customStyle="1" w:styleId="st1">
    <w:name w:val="st1"/>
    <w:basedOn w:val="a0"/>
    <w:rsid w:val="00DA5117"/>
  </w:style>
  <w:style w:type="paragraph" w:styleId="a9">
    <w:name w:val="Plain Text"/>
    <w:basedOn w:val="a"/>
    <w:link w:val="aa"/>
    <w:uiPriority w:val="99"/>
    <w:unhideWhenUsed/>
    <w:rsid w:val="00DA5117"/>
    <w:rPr>
      <w:rFonts w:ascii="Consolas" w:eastAsiaTheme="minorHAnsi" w:hAnsi="Consolas" w:cstheme="minorBidi"/>
      <w:sz w:val="21"/>
      <w:szCs w:val="21"/>
      <w:lang w:val="en-US"/>
    </w:rPr>
  </w:style>
  <w:style w:type="character" w:customStyle="1" w:styleId="aa">
    <w:name w:val="纯文本 字符"/>
    <w:basedOn w:val="a0"/>
    <w:link w:val="a9"/>
    <w:uiPriority w:val="99"/>
    <w:rsid w:val="00DA5117"/>
    <w:rPr>
      <w:rFonts w:ascii="Consolas" w:hAnsi="Consolas"/>
      <w:sz w:val="21"/>
      <w:szCs w:val="21"/>
    </w:rPr>
  </w:style>
  <w:style w:type="character" w:customStyle="1" w:styleId="a6">
    <w:name w:val="列出段落 字符"/>
    <w:aliases w:val="List Paragraph (numbered (a)) 字符,Paragraphe de liste1 字符,Numbered paragraph 字符,List Paragraph1 字符,Paragraphe de liste 字符,List Paragraph2 字符,Medium Grid 1 - Accent 21 字符"/>
    <w:link w:val="a5"/>
    <w:uiPriority w:val="34"/>
    <w:locked/>
    <w:rsid w:val="000E1684"/>
    <w:rPr>
      <w:rFonts w:ascii="Calibri" w:eastAsia="Times New Roman" w:hAnsi="Calibri" w:cs="Times New Roman"/>
      <w:lang w:val="en-GB"/>
    </w:rPr>
  </w:style>
  <w:style w:type="character" w:styleId="ab">
    <w:name w:val="annotation reference"/>
    <w:basedOn w:val="a0"/>
    <w:uiPriority w:val="99"/>
    <w:semiHidden/>
    <w:unhideWhenUsed/>
    <w:rsid w:val="009B5A97"/>
    <w:rPr>
      <w:sz w:val="16"/>
      <w:szCs w:val="16"/>
    </w:rPr>
  </w:style>
  <w:style w:type="paragraph" w:styleId="ac">
    <w:name w:val="annotation text"/>
    <w:basedOn w:val="a"/>
    <w:link w:val="ad"/>
    <w:uiPriority w:val="99"/>
    <w:semiHidden/>
    <w:unhideWhenUsed/>
    <w:rsid w:val="009B5A97"/>
    <w:rPr>
      <w:sz w:val="20"/>
      <w:szCs w:val="20"/>
    </w:rPr>
  </w:style>
  <w:style w:type="character" w:customStyle="1" w:styleId="ad">
    <w:name w:val="批注文字 字符"/>
    <w:basedOn w:val="a0"/>
    <w:link w:val="ac"/>
    <w:uiPriority w:val="99"/>
    <w:semiHidden/>
    <w:rsid w:val="009B5A97"/>
    <w:rPr>
      <w:rFonts w:ascii="Times New Roman" w:eastAsia="Times New Roman" w:hAnsi="Times New Roman" w:cs="Times New Roman"/>
      <w:sz w:val="20"/>
      <w:szCs w:val="20"/>
      <w:lang w:val="en-GB"/>
    </w:rPr>
  </w:style>
  <w:style w:type="paragraph" w:styleId="ae">
    <w:name w:val="annotation subject"/>
    <w:basedOn w:val="ac"/>
    <w:next w:val="ac"/>
    <w:link w:val="af"/>
    <w:uiPriority w:val="99"/>
    <w:semiHidden/>
    <w:unhideWhenUsed/>
    <w:rsid w:val="009B5A97"/>
    <w:rPr>
      <w:b/>
      <w:bCs/>
    </w:rPr>
  </w:style>
  <w:style w:type="character" w:customStyle="1" w:styleId="af">
    <w:name w:val="批注主题 字符"/>
    <w:basedOn w:val="ad"/>
    <w:link w:val="ae"/>
    <w:uiPriority w:val="99"/>
    <w:semiHidden/>
    <w:rsid w:val="009B5A97"/>
    <w:rPr>
      <w:rFonts w:ascii="Times New Roman" w:eastAsia="Times New Roman" w:hAnsi="Times New Roman" w:cs="Times New Roman"/>
      <w:b/>
      <w:bCs/>
      <w:sz w:val="20"/>
      <w:szCs w:val="20"/>
      <w:lang w:val="en-GB"/>
    </w:rPr>
  </w:style>
  <w:style w:type="paragraph" w:styleId="af0">
    <w:name w:val="Revision"/>
    <w:hidden/>
    <w:uiPriority w:val="99"/>
    <w:semiHidden/>
    <w:rsid w:val="00D61E16"/>
    <w:pPr>
      <w:spacing w:after="0" w:line="240" w:lineRule="auto"/>
    </w:pPr>
    <w:rPr>
      <w:rFonts w:ascii="Times New Roman" w:eastAsia="Times New Roman" w:hAnsi="Times New Roman" w:cs="Times New Roman"/>
      <w:sz w:val="24"/>
      <w:szCs w:val="24"/>
      <w:lang w:val="en-GB"/>
    </w:rPr>
  </w:style>
  <w:style w:type="character" w:styleId="af1">
    <w:name w:val="Placeholder Text"/>
    <w:basedOn w:val="a0"/>
    <w:uiPriority w:val="99"/>
    <w:semiHidden/>
    <w:rsid w:val="000D71BD"/>
    <w:rPr>
      <w:color w:val="808080"/>
    </w:rPr>
  </w:style>
  <w:style w:type="paragraph" w:styleId="af2">
    <w:name w:val="header"/>
    <w:basedOn w:val="a"/>
    <w:link w:val="af3"/>
    <w:uiPriority w:val="99"/>
    <w:unhideWhenUsed/>
    <w:rsid w:val="00446166"/>
    <w:pPr>
      <w:tabs>
        <w:tab w:val="center" w:pos="4513"/>
        <w:tab w:val="right" w:pos="9026"/>
      </w:tabs>
    </w:pPr>
  </w:style>
  <w:style w:type="character" w:customStyle="1" w:styleId="af3">
    <w:name w:val="页眉 字符"/>
    <w:basedOn w:val="a0"/>
    <w:link w:val="af2"/>
    <w:uiPriority w:val="99"/>
    <w:rsid w:val="00446166"/>
    <w:rPr>
      <w:rFonts w:ascii="Times New Roman" w:eastAsia="Times New Roman" w:hAnsi="Times New Roman" w:cs="Times New Roman"/>
      <w:sz w:val="24"/>
      <w:szCs w:val="24"/>
      <w:lang w:val="en-GB"/>
    </w:rPr>
  </w:style>
  <w:style w:type="paragraph" w:styleId="af4">
    <w:name w:val="footer"/>
    <w:basedOn w:val="a"/>
    <w:link w:val="af5"/>
    <w:uiPriority w:val="99"/>
    <w:unhideWhenUsed/>
    <w:rsid w:val="00446166"/>
    <w:pPr>
      <w:tabs>
        <w:tab w:val="center" w:pos="4513"/>
        <w:tab w:val="right" w:pos="9026"/>
      </w:tabs>
    </w:pPr>
  </w:style>
  <w:style w:type="character" w:customStyle="1" w:styleId="af5">
    <w:name w:val="页脚 字符"/>
    <w:basedOn w:val="a0"/>
    <w:link w:val="af4"/>
    <w:uiPriority w:val="99"/>
    <w:rsid w:val="00446166"/>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RDefault="0029586F" w:rsidP="0029586F">
          <w:pPr>
            <w:pStyle w:val="0A0E6D12F1234070B9C92FBA4E8909C3"/>
          </w:pPr>
          <w:r w:rsidRPr="0068104C">
            <w:rPr>
              <w:rStyle w:val="a3"/>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586F"/>
    <w:rsid w:val="000769AF"/>
    <w:rsid w:val="001046B2"/>
    <w:rsid w:val="0029586F"/>
    <w:rsid w:val="00645047"/>
    <w:rsid w:val="00685E40"/>
    <w:rsid w:val="00787046"/>
    <w:rsid w:val="00895E64"/>
    <w:rsid w:val="008A27D9"/>
    <w:rsid w:val="008C746E"/>
    <w:rsid w:val="00A804E7"/>
    <w:rsid w:val="00B35307"/>
    <w:rsid w:val="00CD271C"/>
    <w:rsid w:val="00DE02B0"/>
    <w:rsid w:val="00F477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961D5E55855B4EBB91230064B2800F" ma:contentTypeVersion="17" ma:contentTypeDescription="Create a new document." ma:contentTypeScope="" ma:versionID="eaf856d0ac1c1c41e82783a3cf000040">
  <xsd:schema xmlns:xsd="http://www.w3.org/2001/XMLSchema" xmlns:xs="http://www.w3.org/2001/XMLSchema" xmlns:p="http://schemas.microsoft.com/office/2006/metadata/properties" xmlns:ns2="af2e3e4a-7667-4f5c-a990-4a6d6db3b2fa" xmlns:ns3="b6a3b5e8-9a5d-48de-8dd4-71f80e1de32d" targetNamespace="http://schemas.microsoft.com/office/2006/metadata/properties" ma:root="true" ma:fieldsID="b029275d40389c9a6bb52d0fdbd6ab2d" ns2:_="" ns3:_="">
    <xsd:import namespace="af2e3e4a-7667-4f5c-a990-4a6d6db3b2fa"/>
    <xsd:import namespace="b6a3b5e8-9a5d-48de-8dd4-71f80e1de32d"/>
    <xsd:element name="properties">
      <xsd:complexType>
        <xsd:sequence>
          <xsd:element name="documentManagement">
            <xsd:complexType>
              <xsd:all>
                <xsd:element ref="ns2:Owner" minOccurs="0"/>
                <xsd:element ref="ns2:Handbook" minOccurs="0"/>
                <xsd:element ref="ns2:Category" minOccurs="0"/>
                <xsd:element ref="ns2:Code"/>
                <xsd:element ref="ns2:qvzs"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e3e4a-7667-4f5c-a990-4a6d6db3b2fa" elementFormDefault="qualified">
    <xsd:import namespace="http://schemas.microsoft.com/office/2006/documentManagement/types"/>
    <xsd:import namespace="http://schemas.microsoft.com/office/infopath/2007/PartnerControls"/>
    <xsd:element name="Owner" ma:index="2" nillable="true" ma:displayName="Owner" ma:internalName="Owner" ma:readOnly="false">
      <xsd:simpleType>
        <xsd:restriction base="dms:Text">
          <xsd:maxLength value="255"/>
        </xsd:restriction>
      </xsd:simpleType>
    </xsd:element>
    <xsd:element name="Handbook" ma:index="3" nillable="true" ma:displayName="Handbook" ma:format="Hyperlink" ma:internalName="Handboo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ategory" ma:index="4" nillable="true" ma:displayName="Category" ma:default="Enter Choice 1" ma:format="Dropdown" ma:internalName="Category" ma:readOnly="false">
      <xsd:simpleType>
        <xsd:restriction base="dms:Choice">
          <xsd:enumeration value="Enter Choice 1"/>
          <xsd:enumeration value="Enter Choice 2"/>
          <xsd:enumeration value="Enter Choice 3"/>
        </xsd:restriction>
      </xsd:simpleType>
    </xsd:element>
    <xsd:element name="Code" ma:index="5" ma:displayName="Code" ma:internalName="Code" ma:readOnly="false">
      <xsd:simpleType>
        <xsd:restriction base="dms:Text">
          <xsd:maxLength value="255"/>
        </xsd:restriction>
      </xsd:simpleType>
    </xsd:element>
    <xsd:element name="qvzs" ma:index="7" nillable="true" ma:displayName="Original Filename" ma:internalName="qvzs" ma:readOnly="fals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a3b5e8-9a5d-48de-8dd4-71f80e1de3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ategory xmlns="af2e3e4a-7667-4f5c-a990-4a6d6db3b2fa">Enter Choice 1</Category>
    <Handbook xmlns="af2e3e4a-7667-4f5c-a990-4a6d6db3b2fa">
      <Url xsi:nil="true"/>
      <Description xsi:nil="true"/>
    </Handbook>
    <qvzs xmlns="af2e3e4a-7667-4f5c-a990-4a6d6db3b2fa">ADM1702e_TOR for IVFs</qvzs>
    <Owner xmlns="af2e3e4a-7667-4f5c-a990-4a6d6db3b2fa">OHR</Owner>
    <Code xmlns="af2e3e4a-7667-4f5c-a990-4a6d6db3b2fa">ADM1702e</Code>
    <SharedWithUsers xmlns="b6a3b5e8-9a5d-48de-8dd4-71f80e1de32d">
      <UserInfo>
        <DisplayName>Pelazza, Cristina (CSHL)</DisplayName>
        <AccountId>2268</AccountId>
        <AccountType/>
      </UserInfo>
      <UserInfo>
        <DisplayName>Tomat, Erica (AGAH)</DisplayName>
        <AccountId>2877</AccountId>
        <AccountType/>
      </UserInfo>
    </SharedWithUsers>
  </documentManagement>
</p:properties>
</file>

<file path=customXml/itemProps1.xml><?xml version="1.0" encoding="utf-8"?>
<ds:datastoreItem xmlns:ds="http://schemas.openxmlformats.org/officeDocument/2006/customXml" ds:itemID="{BA99959C-7ED6-4DF9-8589-DCB0E941F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e3e4a-7667-4f5c-a990-4a6d6db3b2fa"/>
    <ds:schemaRef ds:uri="b6a3b5e8-9a5d-48de-8dd4-71f80e1de3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865ADE-74BB-4739-B529-54A8B7B634BC}">
  <ds:schemaRefs>
    <ds:schemaRef ds:uri="http://schemas.microsoft.com/sharepoint/v3/contenttype/forms"/>
  </ds:schemaRefs>
</ds:datastoreItem>
</file>

<file path=customXml/itemProps3.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af2e3e4a-7667-4f5c-a990-4a6d6db3b2fa"/>
    <ds:schemaRef ds:uri="b6a3b5e8-9a5d-48de-8dd4-71f80e1de32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837</Words>
  <Characters>4773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ADM1702e_TOR for Interns, Fellows, Volunteers</vt:lpstr>
    </vt:vector>
  </TitlesOfParts>
  <Company>FAO of the UN</Company>
  <LinksUpToDate>false</LinksUpToDate>
  <CharactersWithSpaces>5599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ADM1702e_TOR for Interns, Fellows, Volunteers</dc:title>
  <dc:creator>Szuts, Anna (CSSD)</dc:creator>
  <cp:lastModifiedBy>smd-csc</cp:lastModifiedBy>
  <cp:revision>3</cp:revision>
  <cp:lastPrinted>2022-03-17T13:28:00Z</cp:lastPrinted>
  <dcterms:created xsi:type="dcterms:W3CDTF">2022-03-17T15:36:00Z</dcterms:created>
  <dcterms:modified xsi:type="dcterms:W3CDTF">2022-04-12T14:33:00Z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0x01010059961D5E55855B4EBB91230064B2800F</vt:lpwstr>
  </property>
</Properties>
</file>